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132" w:rsidRPr="00CD3069" w:rsidRDefault="00D93132" w:rsidP="00D93132">
      <w:pPr>
        <w:pStyle w:val="Titolo1"/>
        <w:jc w:val="center"/>
        <w:rPr>
          <w:sz w:val="36"/>
          <w:szCs w:val="32"/>
        </w:rPr>
      </w:pPr>
      <w:r w:rsidRPr="00CD3069">
        <w:rPr>
          <w:sz w:val="36"/>
          <w:szCs w:val="32"/>
        </w:rPr>
        <w:t xml:space="preserve">UNIVERSITÀ DEGLI STUDI </w:t>
      </w:r>
      <w:proofErr w:type="spellStart"/>
      <w:r w:rsidRPr="00CD3069">
        <w:rPr>
          <w:sz w:val="36"/>
          <w:szCs w:val="32"/>
        </w:rPr>
        <w:t>DI</w:t>
      </w:r>
      <w:proofErr w:type="spellEnd"/>
      <w:r w:rsidRPr="00CD3069">
        <w:rPr>
          <w:sz w:val="36"/>
          <w:szCs w:val="32"/>
        </w:rPr>
        <w:t xml:space="preserve"> TORINO</w:t>
      </w:r>
    </w:p>
    <w:p w:rsidR="009F529E" w:rsidRDefault="009F529E" w:rsidP="009F529E">
      <w:pPr>
        <w:jc w:val="center"/>
      </w:pPr>
    </w:p>
    <w:p w:rsidR="009F529E" w:rsidRDefault="009F529E" w:rsidP="009F529E">
      <w:pPr>
        <w:jc w:val="center"/>
      </w:pPr>
      <w:bookmarkStart w:id="0" w:name="_GoBack"/>
      <w:r w:rsidRPr="009F529E">
        <w:rPr>
          <w:noProof/>
          <w:lang w:eastAsia="it-IT"/>
        </w:rPr>
        <w:drawing>
          <wp:inline distT="0" distB="0" distL="0" distR="0">
            <wp:extent cx="1895475" cy="1552575"/>
            <wp:effectExtent l="0" t="0" r="0" b="0"/>
            <wp:docPr id="3" name="il_fi" descr="http://www.assosecurity.it/it/soci/profilo-degli-associati/universita-degli-studi-di-torino-1/logo-universita-degli-studi-di-torino/image_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ssosecurity.it/it/soci/profilo-degli-associati/universita-degli-studi-di-torino-1/logo-universita-degli-studi-di-torino/image_preview"/>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895475" cy="1552575"/>
                    </a:xfrm>
                    <a:prstGeom prst="rect">
                      <a:avLst/>
                    </a:prstGeom>
                    <a:noFill/>
                    <a:ln>
                      <a:noFill/>
                    </a:ln>
                  </pic:spPr>
                </pic:pic>
              </a:graphicData>
            </a:graphic>
          </wp:inline>
        </w:drawing>
      </w:r>
      <w:bookmarkEnd w:id="0"/>
    </w:p>
    <w:p w:rsidR="009F529E" w:rsidRPr="009F529E" w:rsidRDefault="009F529E" w:rsidP="009F529E">
      <w:pPr>
        <w:pStyle w:val="Titolo1"/>
        <w:jc w:val="center"/>
        <w:rPr>
          <w:sz w:val="36"/>
          <w:szCs w:val="32"/>
        </w:rPr>
      </w:pPr>
      <w:r w:rsidRPr="00CD3069">
        <w:rPr>
          <w:sz w:val="36"/>
          <w:szCs w:val="32"/>
        </w:rPr>
        <w:t xml:space="preserve">FACOLTÀ </w:t>
      </w:r>
      <w:proofErr w:type="spellStart"/>
      <w:r w:rsidRPr="00CD3069">
        <w:rPr>
          <w:sz w:val="36"/>
          <w:szCs w:val="32"/>
        </w:rPr>
        <w:t>DI</w:t>
      </w:r>
      <w:proofErr w:type="spellEnd"/>
      <w:r w:rsidRPr="00CD3069">
        <w:rPr>
          <w:sz w:val="36"/>
          <w:szCs w:val="32"/>
        </w:rPr>
        <w:t xml:space="preserve"> SCIENZE DELL</w:t>
      </w:r>
      <w:r>
        <w:rPr>
          <w:sz w:val="36"/>
          <w:szCs w:val="32"/>
        </w:rPr>
        <w:t>A FORMAZIONE</w:t>
      </w:r>
    </w:p>
    <w:p w:rsidR="00CD3069" w:rsidRPr="00CD3069" w:rsidRDefault="00CD3069" w:rsidP="00CD3069">
      <w:pPr>
        <w:pStyle w:val="Titolo1"/>
        <w:jc w:val="center"/>
      </w:pPr>
      <w:r w:rsidRPr="00CD3069">
        <w:t xml:space="preserve">CORSO </w:t>
      </w:r>
      <w:proofErr w:type="spellStart"/>
      <w:r w:rsidRPr="00CD3069">
        <w:t>DI</w:t>
      </w:r>
      <w:proofErr w:type="spellEnd"/>
      <w:r w:rsidRPr="00CD3069">
        <w:t xml:space="preserve"> STUDIO TRIENNALE IN SCIENZE DELL’EDUCAZIONE</w:t>
      </w:r>
    </w:p>
    <w:p w:rsidR="00CD3069" w:rsidRPr="00CD3069" w:rsidRDefault="009F529E" w:rsidP="00CD3069">
      <w:pPr>
        <w:pStyle w:val="Titolo1"/>
        <w:jc w:val="center"/>
        <w:rPr>
          <w:sz w:val="24"/>
          <w:szCs w:val="24"/>
        </w:rPr>
      </w:pPr>
      <w:r>
        <w:rPr>
          <w:sz w:val="24"/>
          <w:szCs w:val="24"/>
        </w:rPr>
        <w:t>CURRICULUM</w:t>
      </w:r>
      <w:r w:rsidR="00CD3069" w:rsidRPr="00CD3069">
        <w:rPr>
          <w:sz w:val="24"/>
          <w:szCs w:val="24"/>
        </w:rPr>
        <w:t xml:space="preserve"> EDUCATORE SOCIO-CULTURALE</w:t>
      </w:r>
    </w:p>
    <w:p w:rsidR="00CD3069" w:rsidRPr="00CD3069" w:rsidRDefault="00CD3069" w:rsidP="00CD3069">
      <w:pPr>
        <w:rPr>
          <w:sz w:val="24"/>
          <w:szCs w:val="24"/>
        </w:rPr>
      </w:pPr>
    </w:p>
    <w:p w:rsidR="00CD3069" w:rsidRDefault="00CD3069" w:rsidP="00CD3069"/>
    <w:p w:rsidR="00CD3069" w:rsidRDefault="00CD3069" w:rsidP="00CD3069">
      <w:pPr>
        <w:pStyle w:val="Titolo1"/>
        <w:jc w:val="center"/>
        <w:rPr>
          <w:szCs w:val="24"/>
        </w:rPr>
      </w:pPr>
      <w:r w:rsidRPr="00CD3069">
        <w:rPr>
          <w:szCs w:val="24"/>
        </w:rPr>
        <w:t xml:space="preserve">PROVA D’ESAME </w:t>
      </w:r>
      <w:proofErr w:type="spellStart"/>
      <w:r w:rsidRPr="00CD3069">
        <w:rPr>
          <w:szCs w:val="24"/>
        </w:rPr>
        <w:t>DI</w:t>
      </w:r>
      <w:proofErr w:type="spellEnd"/>
      <w:r w:rsidRPr="00CD3069">
        <w:rPr>
          <w:szCs w:val="24"/>
        </w:rPr>
        <w:t xml:space="preserve"> PEDAGOGIA SPERIMENTALE</w:t>
      </w:r>
      <w:r w:rsidR="009F529E">
        <w:rPr>
          <w:szCs w:val="24"/>
        </w:rPr>
        <w:t xml:space="preserve"> </w:t>
      </w:r>
    </w:p>
    <w:p w:rsidR="00E11E57" w:rsidRPr="00E11E57" w:rsidRDefault="00E11E57" w:rsidP="00E11E57">
      <w:pPr>
        <w:pStyle w:val="Titolo1"/>
        <w:jc w:val="center"/>
      </w:pPr>
      <w:r>
        <w:t>RICERCA EMPIRICA IN EDUCAZIONE</w:t>
      </w:r>
    </w:p>
    <w:p w:rsidR="00CD3069" w:rsidRDefault="00CD3069" w:rsidP="00CD3069"/>
    <w:p w:rsidR="00CD3069" w:rsidRPr="00CD3069" w:rsidRDefault="00E11E57" w:rsidP="00CD3069">
      <w:pPr>
        <w:jc w:val="center"/>
        <w:rPr>
          <w:sz w:val="24"/>
        </w:rPr>
      </w:pPr>
      <w:r>
        <w:rPr>
          <w:sz w:val="24"/>
        </w:rPr>
        <w:t xml:space="preserve">TEMA: </w:t>
      </w:r>
      <w:r w:rsidR="00397F1B">
        <w:rPr>
          <w:sz w:val="24"/>
        </w:rPr>
        <w:t xml:space="preserve">RELAZIONE </w:t>
      </w:r>
      <w:r w:rsidR="007B40A5">
        <w:rPr>
          <w:sz w:val="24"/>
        </w:rPr>
        <w:t xml:space="preserve">TRA </w:t>
      </w:r>
      <w:r w:rsidR="00BC199D">
        <w:rPr>
          <w:sz w:val="24"/>
        </w:rPr>
        <w:t>FAMIGLIA E SCHIZOFRENIA</w:t>
      </w:r>
    </w:p>
    <w:p w:rsidR="00CD3069" w:rsidRDefault="00CD3069" w:rsidP="009F529E">
      <w:pPr>
        <w:rPr>
          <w:sz w:val="24"/>
        </w:rPr>
      </w:pPr>
    </w:p>
    <w:p w:rsidR="009F529E" w:rsidRDefault="009F529E" w:rsidP="009F529E"/>
    <w:p w:rsidR="00CD3069" w:rsidRDefault="00CD3069" w:rsidP="00CD3069"/>
    <w:p w:rsidR="00CD3069" w:rsidRDefault="00CD3069" w:rsidP="00CD3069"/>
    <w:p w:rsidR="00CD3069" w:rsidRDefault="00CD3069" w:rsidP="00CD3069">
      <w:r>
        <w:t>Professore:</w:t>
      </w:r>
    </w:p>
    <w:p w:rsidR="00CD3069" w:rsidRDefault="00CD3069" w:rsidP="00CD3069">
      <w:r>
        <w:t xml:space="preserve">Roberto </w:t>
      </w:r>
      <w:proofErr w:type="spellStart"/>
      <w:r>
        <w:t>Trinchero</w:t>
      </w:r>
      <w:proofErr w:type="spellEnd"/>
      <w:r>
        <w:t xml:space="preserve"> </w:t>
      </w:r>
    </w:p>
    <w:p w:rsidR="00CD3069" w:rsidRDefault="00CD3069" w:rsidP="00CD3069">
      <w:pPr>
        <w:jc w:val="right"/>
      </w:pPr>
      <w:r>
        <w:t xml:space="preserve">Irene </w:t>
      </w:r>
      <w:proofErr w:type="spellStart"/>
      <w:r>
        <w:t>Amerio</w:t>
      </w:r>
      <w:proofErr w:type="spellEnd"/>
    </w:p>
    <w:p w:rsidR="00CD3069" w:rsidRPr="00CD3069" w:rsidRDefault="00CD3069" w:rsidP="00CD3069">
      <w:pPr>
        <w:jc w:val="right"/>
      </w:pPr>
      <w:proofErr w:type="spellStart"/>
      <w:r>
        <w:t>Matr</w:t>
      </w:r>
      <w:proofErr w:type="spellEnd"/>
      <w:r>
        <w:t xml:space="preserve">. </w:t>
      </w:r>
      <w:proofErr w:type="spellStart"/>
      <w:r>
        <w:t>n°</w:t>
      </w:r>
      <w:proofErr w:type="spellEnd"/>
      <w:r>
        <w:t xml:space="preserve"> 710631</w:t>
      </w:r>
    </w:p>
    <w:p w:rsidR="00CD3069" w:rsidRPr="00773718" w:rsidRDefault="00CD3069" w:rsidP="00CD3069">
      <w:pPr>
        <w:rPr>
          <w:rFonts w:ascii="Times New Roman" w:hAnsi="Times New Roman" w:cs="Times New Roman"/>
        </w:rPr>
      </w:pPr>
    </w:p>
    <w:p w:rsidR="00E11E57" w:rsidRPr="00773718" w:rsidRDefault="00E11E57" w:rsidP="00E11E57">
      <w:pPr>
        <w:jc w:val="both"/>
        <w:rPr>
          <w:rFonts w:ascii="Times New Roman" w:hAnsi="Times New Roman" w:cs="Times New Roman"/>
        </w:rPr>
      </w:pPr>
      <w:r w:rsidRPr="005A5402">
        <w:rPr>
          <w:rFonts w:ascii="Times New Roman" w:hAnsi="Times New Roman" w:cs="Times New Roman"/>
          <w:b/>
          <w:sz w:val="28"/>
        </w:rPr>
        <w:t xml:space="preserve">PROBLEMA </w:t>
      </w:r>
      <w:proofErr w:type="spellStart"/>
      <w:r w:rsidRPr="005A5402">
        <w:rPr>
          <w:rFonts w:ascii="Times New Roman" w:hAnsi="Times New Roman" w:cs="Times New Roman"/>
          <w:b/>
          <w:sz w:val="28"/>
        </w:rPr>
        <w:t>DI</w:t>
      </w:r>
      <w:proofErr w:type="spellEnd"/>
      <w:r w:rsidRPr="005A5402">
        <w:rPr>
          <w:rFonts w:ascii="Times New Roman" w:hAnsi="Times New Roman" w:cs="Times New Roman"/>
          <w:b/>
          <w:sz w:val="28"/>
        </w:rPr>
        <w:t xml:space="preserve"> RICERCA</w:t>
      </w:r>
      <w:r w:rsidRPr="00773718">
        <w:rPr>
          <w:rFonts w:ascii="Times New Roman" w:hAnsi="Times New Roman" w:cs="Times New Roman"/>
        </w:rPr>
        <w:t xml:space="preserve">:  </w:t>
      </w:r>
      <w:r w:rsidR="00EA1018">
        <w:rPr>
          <w:rFonts w:ascii="Times New Roman" w:hAnsi="Times New Roman" w:cs="Times New Roman"/>
        </w:rPr>
        <w:t xml:space="preserve">Vi è relazione tra il “clima” </w:t>
      </w:r>
      <w:r w:rsidR="0055174D" w:rsidRPr="00773718">
        <w:rPr>
          <w:rFonts w:ascii="Times New Roman" w:hAnsi="Times New Roman" w:cs="Times New Roman"/>
        </w:rPr>
        <w:t>famigliare</w:t>
      </w:r>
      <w:r w:rsidR="00653A4B">
        <w:rPr>
          <w:rFonts w:ascii="Times New Roman" w:hAnsi="Times New Roman" w:cs="Times New Roman"/>
        </w:rPr>
        <w:t>, inteso dal punto di vista della relazione affettiva tra genitore e figlio malato,</w:t>
      </w:r>
      <w:r w:rsidR="0055174D" w:rsidRPr="00773718">
        <w:rPr>
          <w:rFonts w:ascii="Times New Roman" w:hAnsi="Times New Roman" w:cs="Times New Roman"/>
        </w:rPr>
        <w:t xml:space="preserve"> e l’emerg</w:t>
      </w:r>
      <w:r w:rsidR="00BC199D" w:rsidRPr="00773718">
        <w:rPr>
          <w:rFonts w:ascii="Times New Roman" w:hAnsi="Times New Roman" w:cs="Times New Roman"/>
        </w:rPr>
        <w:t>ere di psicopatologie gravi come la schizofrenia</w:t>
      </w:r>
      <w:r w:rsidR="007B40A5" w:rsidRPr="00773718">
        <w:rPr>
          <w:rFonts w:ascii="Times New Roman" w:hAnsi="Times New Roman" w:cs="Times New Roman"/>
        </w:rPr>
        <w:t>?</w:t>
      </w:r>
      <w:r w:rsidR="00BC199D" w:rsidRPr="00773718">
        <w:rPr>
          <w:rFonts w:ascii="Times New Roman" w:hAnsi="Times New Roman" w:cs="Times New Roman"/>
        </w:rPr>
        <w:t xml:space="preserve"> </w:t>
      </w:r>
    </w:p>
    <w:p w:rsidR="0055174D" w:rsidRPr="00773718" w:rsidRDefault="0055174D" w:rsidP="00E11E57">
      <w:pPr>
        <w:jc w:val="both"/>
        <w:rPr>
          <w:rFonts w:ascii="Times New Roman" w:hAnsi="Times New Roman" w:cs="Times New Roman"/>
          <w:b/>
        </w:rPr>
      </w:pPr>
    </w:p>
    <w:p w:rsidR="00FF26EE" w:rsidRDefault="00E11E57" w:rsidP="00E11E57">
      <w:pPr>
        <w:jc w:val="both"/>
        <w:rPr>
          <w:rFonts w:ascii="Times New Roman" w:hAnsi="Times New Roman" w:cs="Times New Roman"/>
        </w:rPr>
      </w:pPr>
      <w:r w:rsidRPr="005A5402">
        <w:rPr>
          <w:rFonts w:ascii="Times New Roman" w:hAnsi="Times New Roman" w:cs="Times New Roman"/>
          <w:b/>
          <w:sz w:val="28"/>
        </w:rPr>
        <w:t xml:space="preserve">OBBIETTIVO </w:t>
      </w:r>
      <w:proofErr w:type="spellStart"/>
      <w:r w:rsidRPr="005A5402">
        <w:rPr>
          <w:rFonts w:ascii="Times New Roman" w:hAnsi="Times New Roman" w:cs="Times New Roman"/>
          <w:b/>
          <w:sz w:val="28"/>
        </w:rPr>
        <w:t>DI</w:t>
      </w:r>
      <w:proofErr w:type="spellEnd"/>
      <w:r w:rsidRPr="005A5402">
        <w:rPr>
          <w:rFonts w:ascii="Times New Roman" w:hAnsi="Times New Roman" w:cs="Times New Roman"/>
          <w:b/>
          <w:sz w:val="28"/>
        </w:rPr>
        <w:t xml:space="preserve"> RICERCA</w:t>
      </w:r>
      <w:r w:rsidRPr="00773718">
        <w:rPr>
          <w:rFonts w:ascii="Times New Roman" w:hAnsi="Times New Roman" w:cs="Times New Roman"/>
        </w:rPr>
        <w:t xml:space="preserve">: Capire se </w:t>
      </w:r>
      <w:r w:rsidR="00BC199D" w:rsidRPr="00773718">
        <w:rPr>
          <w:rFonts w:ascii="Times New Roman" w:hAnsi="Times New Roman" w:cs="Times New Roman"/>
        </w:rPr>
        <w:t xml:space="preserve">esistono </w:t>
      </w:r>
      <w:r w:rsidR="0055174D" w:rsidRPr="00773718">
        <w:rPr>
          <w:rFonts w:ascii="Times New Roman" w:hAnsi="Times New Roman" w:cs="Times New Roman"/>
        </w:rPr>
        <w:t xml:space="preserve">connessioni fra l’emergere </w:t>
      </w:r>
      <w:r w:rsidR="00BC199D" w:rsidRPr="00773718">
        <w:rPr>
          <w:rFonts w:ascii="Times New Roman" w:hAnsi="Times New Roman" w:cs="Times New Roman"/>
        </w:rPr>
        <w:t xml:space="preserve">della schizofrenia </w:t>
      </w:r>
      <w:r w:rsidR="0055174D" w:rsidRPr="00773718">
        <w:rPr>
          <w:rFonts w:ascii="Times New Roman" w:hAnsi="Times New Roman" w:cs="Times New Roman"/>
        </w:rPr>
        <w:t xml:space="preserve">e </w:t>
      </w:r>
      <w:r w:rsidR="005A5402">
        <w:rPr>
          <w:rFonts w:ascii="Times New Roman" w:hAnsi="Times New Roman" w:cs="Times New Roman"/>
        </w:rPr>
        <w:t>il “clima famigliare” dato dal</w:t>
      </w:r>
      <w:r w:rsidR="0055174D" w:rsidRPr="00773718">
        <w:rPr>
          <w:rFonts w:ascii="Times New Roman" w:hAnsi="Times New Roman" w:cs="Times New Roman"/>
        </w:rPr>
        <w:t>lo stile educativo adottato dalle figure genitoriali</w:t>
      </w:r>
      <w:r w:rsidR="00BC199D" w:rsidRPr="00773718">
        <w:rPr>
          <w:rFonts w:ascii="Times New Roman" w:hAnsi="Times New Roman" w:cs="Times New Roman"/>
        </w:rPr>
        <w:t>.</w:t>
      </w:r>
      <w:r w:rsidR="00653A4B">
        <w:rPr>
          <w:rFonts w:ascii="Times New Roman" w:hAnsi="Times New Roman" w:cs="Times New Roman"/>
        </w:rPr>
        <w:t xml:space="preserve"> </w:t>
      </w:r>
    </w:p>
    <w:p w:rsidR="00B30F52" w:rsidRDefault="00653A4B" w:rsidP="005A5402">
      <w:pPr>
        <w:ind w:firstLine="708"/>
        <w:jc w:val="both"/>
        <w:rPr>
          <w:rFonts w:ascii="Times New Roman" w:hAnsi="Times New Roman" w:cs="Times New Roman"/>
        </w:rPr>
      </w:pPr>
      <w:r w:rsidRPr="005A5402">
        <w:rPr>
          <w:rFonts w:ascii="Times New Roman" w:hAnsi="Times New Roman" w:cs="Times New Roman"/>
        </w:rPr>
        <w:t xml:space="preserve">Lo scopo è focalizzare l’attenzione sui meccanismi che possono aver </w:t>
      </w:r>
      <w:r w:rsidR="00FF26EE" w:rsidRPr="005A5402">
        <w:rPr>
          <w:rFonts w:ascii="Times New Roman" w:hAnsi="Times New Roman" w:cs="Times New Roman"/>
        </w:rPr>
        <w:t>favorito l’emergere della psicopatologia</w:t>
      </w:r>
      <w:r w:rsidR="005A5402">
        <w:rPr>
          <w:rFonts w:ascii="Times New Roman" w:hAnsi="Times New Roman" w:cs="Times New Roman"/>
        </w:rPr>
        <w:t>,</w:t>
      </w:r>
      <w:r w:rsidR="00FF26EE" w:rsidRPr="005A5402">
        <w:rPr>
          <w:rFonts w:ascii="Times New Roman" w:hAnsi="Times New Roman" w:cs="Times New Roman"/>
        </w:rPr>
        <w:t xml:space="preserve"> per valutare e strutturare come intervenire: coinvolgendo i genitori nel percorso di riabilitazione del figlio attivamente, aiutandoli ad acquisire maggiore coscienza delle eventuali dinamiche patologiche nella relazione col figlio riuscendo a costruirne delle altre tramite la mediazione degli educatori e psicologi della struttura</w:t>
      </w:r>
      <w:r w:rsidR="005A5402">
        <w:rPr>
          <w:rFonts w:ascii="Times New Roman" w:hAnsi="Times New Roman" w:cs="Times New Roman"/>
        </w:rPr>
        <w:t>.</w:t>
      </w:r>
    </w:p>
    <w:p w:rsidR="005A5402" w:rsidRPr="00773718" w:rsidRDefault="005A5402" w:rsidP="005A5402">
      <w:pPr>
        <w:ind w:firstLine="708"/>
        <w:jc w:val="both"/>
        <w:rPr>
          <w:rFonts w:ascii="Times New Roman" w:hAnsi="Times New Roman" w:cs="Times New Roman"/>
        </w:rPr>
      </w:pPr>
    </w:p>
    <w:p w:rsidR="00874B8C" w:rsidRPr="005A5402" w:rsidRDefault="00E11E57" w:rsidP="005A5402">
      <w:pPr>
        <w:jc w:val="center"/>
        <w:rPr>
          <w:rFonts w:ascii="Times New Roman" w:hAnsi="Times New Roman" w:cs="Times New Roman"/>
          <w:sz w:val="40"/>
        </w:rPr>
      </w:pPr>
      <w:r w:rsidRPr="005A5402">
        <w:rPr>
          <w:rFonts w:ascii="Times New Roman" w:hAnsi="Times New Roman" w:cs="Times New Roman"/>
          <w:b/>
          <w:sz w:val="32"/>
        </w:rPr>
        <w:t>QUADRO TEORICO</w:t>
      </w:r>
      <w:r w:rsidRPr="005A5402">
        <w:rPr>
          <w:rFonts w:ascii="Times New Roman" w:hAnsi="Times New Roman" w:cs="Times New Roman"/>
          <w:sz w:val="32"/>
        </w:rPr>
        <w:t>:</w:t>
      </w:r>
    </w:p>
    <w:p w:rsidR="005A5402" w:rsidRPr="00571BE2" w:rsidRDefault="00571BE2" w:rsidP="00571BE2">
      <w:pPr>
        <w:rPr>
          <w:rFonts w:ascii="Times New Roman" w:hAnsi="Times New Roman" w:cs="Times New Roman"/>
          <w:sz w:val="28"/>
        </w:rPr>
      </w:pPr>
      <w:r>
        <w:rPr>
          <w:rFonts w:ascii="Times New Roman" w:hAnsi="Times New Roman" w:cs="Times New Roman"/>
          <w:sz w:val="28"/>
        </w:rPr>
        <w:t>MAPPA CONCETTUALE:</w:t>
      </w:r>
    </w:p>
    <w:p w:rsidR="005A5402" w:rsidRDefault="00571BE2" w:rsidP="00BC199D">
      <w:pPr>
        <w:jc w:val="both"/>
      </w:pPr>
      <w:r>
        <w:rPr>
          <w:noProof/>
          <w:lang w:eastAsia="it-IT"/>
        </w:rPr>
        <w:drawing>
          <wp:inline distT="0" distB="0" distL="0" distR="0">
            <wp:extent cx="6120130" cy="3825559"/>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130" cy="3825559"/>
                    </a:xfrm>
                    <a:prstGeom prst="rect">
                      <a:avLst/>
                    </a:prstGeom>
                    <a:noFill/>
                    <a:ln w="9525">
                      <a:noFill/>
                      <a:miter lim="800000"/>
                      <a:headEnd/>
                      <a:tailEnd/>
                    </a:ln>
                  </pic:spPr>
                </pic:pic>
              </a:graphicData>
            </a:graphic>
          </wp:inline>
        </w:drawing>
      </w:r>
    </w:p>
    <w:p w:rsidR="00EA1018" w:rsidRPr="005A5402" w:rsidRDefault="00EA1018" w:rsidP="00EA1018">
      <w:pPr>
        <w:jc w:val="center"/>
        <w:rPr>
          <w:rFonts w:ascii="Times New Roman" w:hAnsi="Times New Roman" w:cs="Times New Roman"/>
          <w:sz w:val="28"/>
        </w:rPr>
      </w:pPr>
      <w:r w:rsidRPr="005A5402">
        <w:rPr>
          <w:rFonts w:ascii="Times New Roman" w:hAnsi="Times New Roman" w:cs="Times New Roman"/>
          <w:sz w:val="28"/>
        </w:rPr>
        <w:t>CLIMA FAMIGLIARE</w:t>
      </w:r>
    </w:p>
    <w:p w:rsidR="00EA1018" w:rsidRDefault="00EA1018" w:rsidP="00EA1018">
      <w:pPr>
        <w:jc w:val="both"/>
        <w:rPr>
          <w:rFonts w:ascii="Times New Roman" w:hAnsi="Times New Roman" w:cs="Times New Roman"/>
        </w:rPr>
      </w:pPr>
      <w:r w:rsidRPr="005A5402">
        <w:rPr>
          <w:rFonts w:ascii="Times New Roman" w:hAnsi="Times New Roman" w:cs="Times New Roman"/>
        </w:rPr>
        <w:tab/>
      </w:r>
      <w:r w:rsidR="00A027E7" w:rsidRPr="005A5402">
        <w:rPr>
          <w:rFonts w:ascii="Times New Roman" w:hAnsi="Times New Roman" w:cs="Times New Roman"/>
        </w:rPr>
        <w:t>Per clima famigliare intendo il</w:t>
      </w:r>
      <w:r w:rsidRPr="005A5402">
        <w:rPr>
          <w:rFonts w:ascii="Times New Roman" w:hAnsi="Times New Roman" w:cs="Times New Roman"/>
        </w:rPr>
        <w:t xml:space="preserve"> tipo di legame affettivo tra genitori e figli, frutto dello stile educativo dei gen</w:t>
      </w:r>
      <w:r w:rsidR="005A5402" w:rsidRPr="005A5402">
        <w:rPr>
          <w:rFonts w:ascii="Times New Roman" w:hAnsi="Times New Roman" w:cs="Times New Roman"/>
        </w:rPr>
        <w:t>itori.</w:t>
      </w:r>
    </w:p>
    <w:p w:rsidR="005A5402" w:rsidRPr="005A5402" w:rsidRDefault="005A5402" w:rsidP="00EA1018">
      <w:pPr>
        <w:jc w:val="both"/>
        <w:rPr>
          <w:rFonts w:ascii="Times New Roman" w:hAnsi="Times New Roman" w:cs="Times New Roman"/>
        </w:rPr>
      </w:pPr>
    </w:p>
    <w:p w:rsidR="003D10DF" w:rsidRPr="005A5402" w:rsidRDefault="003D10DF" w:rsidP="003D10DF">
      <w:pPr>
        <w:jc w:val="center"/>
        <w:rPr>
          <w:rFonts w:ascii="Times New Roman" w:hAnsi="Times New Roman" w:cs="Times New Roman"/>
          <w:sz w:val="28"/>
        </w:rPr>
      </w:pPr>
      <w:r w:rsidRPr="005A5402">
        <w:rPr>
          <w:rFonts w:ascii="Times New Roman" w:hAnsi="Times New Roman" w:cs="Times New Roman"/>
          <w:sz w:val="28"/>
        </w:rPr>
        <w:lastRenderedPageBreak/>
        <w:t>IMPORTANZA DEL LEGAME FAMIGLIARE PER L’EVOLUZIONE DELL’INDIVIDUO</w:t>
      </w:r>
    </w:p>
    <w:p w:rsidR="0001296A" w:rsidRPr="00773718" w:rsidRDefault="0055174D" w:rsidP="002F53F6">
      <w:pPr>
        <w:ind w:firstLine="708"/>
        <w:jc w:val="both"/>
        <w:rPr>
          <w:rFonts w:ascii="Times New Roman" w:hAnsi="Times New Roman" w:cs="Times New Roman"/>
        </w:rPr>
      </w:pPr>
      <w:r w:rsidRPr="00773718">
        <w:rPr>
          <w:rFonts w:ascii="Times New Roman" w:hAnsi="Times New Roman" w:cs="Times New Roman"/>
        </w:rPr>
        <w:t xml:space="preserve">Il tema delle relazioni affettive </w:t>
      </w:r>
      <w:r w:rsidR="00545C4E" w:rsidRPr="00773718">
        <w:rPr>
          <w:rFonts w:ascii="Times New Roman" w:hAnsi="Times New Roman" w:cs="Times New Roman"/>
        </w:rPr>
        <w:t xml:space="preserve">precoci </w:t>
      </w:r>
      <w:r w:rsidRPr="00773718">
        <w:rPr>
          <w:rFonts w:ascii="Times New Roman" w:hAnsi="Times New Roman" w:cs="Times New Roman"/>
        </w:rPr>
        <w:t>e della loro influenza sulla successiva capacità di adattamento dell’individuo</w:t>
      </w:r>
      <w:r w:rsidR="001B6F68" w:rsidRPr="00773718">
        <w:rPr>
          <w:rFonts w:ascii="Times New Roman" w:hAnsi="Times New Roman" w:cs="Times New Roman"/>
        </w:rPr>
        <w:t xml:space="preserve"> nel ciclo della vita ha assunto ampia risonanza all’interno del panorama teorico di differenti discipline</w:t>
      </w:r>
      <w:r w:rsidR="00545C4E" w:rsidRPr="00773718">
        <w:rPr>
          <w:rFonts w:ascii="Times New Roman" w:hAnsi="Times New Roman" w:cs="Times New Roman"/>
        </w:rPr>
        <w:t xml:space="preserve"> che si occupano dello studio dell’uomo e della sua evoluzione</w:t>
      </w:r>
      <w:r w:rsidR="001B6F68" w:rsidRPr="00773718">
        <w:rPr>
          <w:rFonts w:ascii="Times New Roman" w:hAnsi="Times New Roman" w:cs="Times New Roman"/>
        </w:rPr>
        <w:t>. La capacità e la possibilità di costruire relazioni affettive soddisfacenti e funzionali allo sviluppo personale rappresentano infatti un aspetto critico che, pur con specificità e peculiarità differenti a seconda del momento evolutivo considerato, accompagna l’individuo, dalla nascita alla morte (</w:t>
      </w:r>
      <w:proofErr w:type="spellStart"/>
      <w:r w:rsidR="00452D9C" w:rsidRPr="00773718">
        <w:rPr>
          <w:rFonts w:ascii="Times New Roman" w:hAnsi="Times New Roman" w:cs="Times New Roman"/>
        </w:rPr>
        <w:t>Bowdly</w:t>
      </w:r>
      <w:proofErr w:type="spellEnd"/>
      <w:r w:rsidR="00452D9C" w:rsidRPr="00773718">
        <w:rPr>
          <w:rFonts w:ascii="Times New Roman" w:hAnsi="Times New Roman" w:cs="Times New Roman"/>
        </w:rPr>
        <w:t xml:space="preserve"> -</w:t>
      </w:r>
      <w:r w:rsidR="001B6F68" w:rsidRPr="00773718">
        <w:rPr>
          <w:rFonts w:ascii="Times New Roman" w:hAnsi="Times New Roman" w:cs="Times New Roman"/>
        </w:rPr>
        <w:t>“</w:t>
      </w:r>
      <w:r w:rsidR="00452D9C" w:rsidRPr="00773718">
        <w:rPr>
          <w:rFonts w:ascii="Times New Roman" w:hAnsi="Times New Roman" w:cs="Times New Roman"/>
        </w:rPr>
        <w:t>Attaccamento e perdita</w:t>
      </w:r>
      <w:r w:rsidR="001B6F68" w:rsidRPr="00773718">
        <w:rPr>
          <w:rFonts w:ascii="Times New Roman" w:hAnsi="Times New Roman" w:cs="Times New Roman"/>
        </w:rPr>
        <w:t>”</w:t>
      </w:r>
      <w:r w:rsidR="00452D9C" w:rsidRPr="00773718">
        <w:rPr>
          <w:rFonts w:ascii="Times New Roman" w:hAnsi="Times New Roman" w:cs="Times New Roman"/>
        </w:rPr>
        <w:t xml:space="preserve">, 1972; </w:t>
      </w:r>
      <w:proofErr w:type="spellStart"/>
      <w:r w:rsidR="00452D9C" w:rsidRPr="00773718">
        <w:rPr>
          <w:rFonts w:ascii="Times New Roman" w:hAnsi="Times New Roman" w:cs="Times New Roman"/>
        </w:rPr>
        <w:t>Bowdly</w:t>
      </w:r>
      <w:proofErr w:type="spellEnd"/>
      <w:r w:rsidR="00452D9C" w:rsidRPr="00773718">
        <w:rPr>
          <w:rFonts w:ascii="Times New Roman" w:hAnsi="Times New Roman" w:cs="Times New Roman"/>
        </w:rPr>
        <w:t xml:space="preserve"> – “Una base sicura. Applicazioni cliniche della teoria dell’attaccamento”,</w:t>
      </w:r>
      <w:r w:rsidR="001B6F68" w:rsidRPr="00773718">
        <w:rPr>
          <w:rFonts w:ascii="Times New Roman" w:hAnsi="Times New Roman" w:cs="Times New Roman"/>
        </w:rPr>
        <w:t xml:space="preserve"> 1989).</w:t>
      </w:r>
    </w:p>
    <w:p w:rsidR="00052E2B" w:rsidRPr="00773718" w:rsidRDefault="009F49DE" w:rsidP="002F53F6">
      <w:pPr>
        <w:ind w:firstLine="708"/>
        <w:jc w:val="both"/>
        <w:rPr>
          <w:rFonts w:ascii="Times New Roman" w:hAnsi="Times New Roman" w:cs="Times New Roman"/>
        </w:rPr>
      </w:pPr>
      <w:r w:rsidRPr="00773718">
        <w:rPr>
          <w:rFonts w:ascii="Times New Roman" w:hAnsi="Times New Roman" w:cs="Times New Roman"/>
        </w:rPr>
        <w:t>Sono ormai noti i diversi studi che hanno messo in luce le correlazioni tra ruolo materno e paterno, e lo stile educativo della coppia genitoriale o delle figure sostitutive e l’emersione di comportamenti manifestanti disagio</w:t>
      </w:r>
      <w:r w:rsidR="00052E2B" w:rsidRPr="00773718">
        <w:rPr>
          <w:rFonts w:ascii="Times New Roman" w:hAnsi="Times New Roman" w:cs="Times New Roman"/>
        </w:rPr>
        <w:t>.</w:t>
      </w:r>
    </w:p>
    <w:p w:rsidR="004E21AF" w:rsidRPr="00773718" w:rsidRDefault="00052E2B" w:rsidP="002F53F6">
      <w:pPr>
        <w:ind w:firstLine="708"/>
        <w:jc w:val="both"/>
        <w:rPr>
          <w:rFonts w:ascii="Times New Roman" w:hAnsi="Times New Roman" w:cs="Times New Roman"/>
        </w:rPr>
      </w:pPr>
      <w:r w:rsidRPr="00773718">
        <w:rPr>
          <w:rFonts w:ascii="Times New Roman" w:hAnsi="Times New Roman" w:cs="Times New Roman"/>
        </w:rPr>
        <w:t xml:space="preserve"> </w:t>
      </w:r>
      <w:r w:rsidR="00545C4E" w:rsidRPr="00773718">
        <w:rPr>
          <w:rFonts w:ascii="Times New Roman" w:hAnsi="Times New Roman" w:cs="Times New Roman"/>
        </w:rPr>
        <w:t>Si può affermare che relazioni d’attaccamento sicure rappresentano un fattore di protezione che promuove il benessere dell’individuo e mitiga gli esiti negativi di ev</w:t>
      </w:r>
      <w:r w:rsidR="00397F1B" w:rsidRPr="00773718">
        <w:rPr>
          <w:rFonts w:ascii="Times New Roman" w:hAnsi="Times New Roman" w:cs="Times New Roman"/>
        </w:rPr>
        <w:t>enti o contesti critici avversi;</w:t>
      </w:r>
      <w:r w:rsidR="00545C4E" w:rsidRPr="00773718">
        <w:rPr>
          <w:rFonts w:ascii="Times New Roman" w:hAnsi="Times New Roman" w:cs="Times New Roman"/>
        </w:rPr>
        <w:t xml:space="preserve"> </w:t>
      </w:r>
      <w:r w:rsidR="00397F1B" w:rsidRPr="00773718">
        <w:rPr>
          <w:rFonts w:ascii="Times New Roman" w:hAnsi="Times New Roman" w:cs="Times New Roman"/>
        </w:rPr>
        <w:t xml:space="preserve">mi </w:t>
      </w:r>
      <w:r w:rsidR="00545C4E" w:rsidRPr="00773718">
        <w:rPr>
          <w:rFonts w:ascii="Times New Roman" w:hAnsi="Times New Roman" w:cs="Times New Roman"/>
        </w:rPr>
        <w:t>rifer</w:t>
      </w:r>
      <w:r w:rsidR="00397F1B" w:rsidRPr="00773718">
        <w:rPr>
          <w:rFonts w:ascii="Times New Roman" w:hAnsi="Times New Roman" w:cs="Times New Roman"/>
        </w:rPr>
        <w:t>isco anche solo</w:t>
      </w:r>
      <w:r w:rsidR="00545C4E" w:rsidRPr="00773718">
        <w:rPr>
          <w:rFonts w:ascii="Times New Roman" w:hAnsi="Times New Roman" w:cs="Times New Roman"/>
        </w:rPr>
        <w:t xml:space="preserve"> alla transizi</w:t>
      </w:r>
      <w:r w:rsidR="00397F1B" w:rsidRPr="00773718">
        <w:rPr>
          <w:rFonts w:ascii="Times New Roman" w:hAnsi="Times New Roman" w:cs="Times New Roman"/>
        </w:rPr>
        <w:t>one tra le varie fasi</w:t>
      </w:r>
      <w:r w:rsidR="00545C4E" w:rsidRPr="00773718">
        <w:rPr>
          <w:rFonts w:ascii="Times New Roman" w:hAnsi="Times New Roman" w:cs="Times New Roman"/>
        </w:rPr>
        <w:t xml:space="preserve"> caratterizzanti la v</w:t>
      </w:r>
      <w:r w:rsidR="00397F1B" w:rsidRPr="00773718">
        <w:rPr>
          <w:rFonts w:ascii="Times New Roman" w:hAnsi="Times New Roman" w:cs="Times New Roman"/>
        </w:rPr>
        <w:t>ita di ogni individuo e general</w:t>
      </w:r>
      <w:r w:rsidR="00545C4E" w:rsidRPr="00773718">
        <w:rPr>
          <w:rFonts w:ascii="Times New Roman" w:hAnsi="Times New Roman" w:cs="Times New Roman"/>
        </w:rPr>
        <w:t xml:space="preserve">mente </w:t>
      </w:r>
      <w:r w:rsidR="00397F1B" w:rsidRPr="00773718">
        <w:rPr>
          <w:rFonts w:ascii="Times New Roman" w:hAnsi="Times New Roman" w:cs="Times New Roman"/>
        </w:rPr>
        <w:t>individuate come momenti critici nell’evoluzione</w:t>
      </w:r>
      <w:r w:rsidR="001E18CD" w:rsidRPr="00773718">
        <w:rPr>
          <w:rFonts w:ascii="Times New Roman" w:hAnsi="Times New Roman" w:cs="Times New Roman"/>
        </w:rPr>
        <w:t xml:space="preserve"> personale</w:t>
      </w:r>
      <w:r w:rsidR="00397F1B" w:rsidRPr="00773718">
        <w:rPr>
          <w:rFonts w:ascii="Times New Roman" w:hAnsi="Times New Roman" w:cs="Times New Roman"/>
        </w:rPr>
        <w:t xml:space="preserve">. </w:t>
      </w:r>
      <w:r w:rsidR="001E18CD" w:rsidRPr="00773718">
        <w:rPr>
          <w:rFonts w:ascii="Times New Roman" w:hAnsi="Times New Roman" w:cs="Times New Roman"/>
        </w:rPr>
        <w:t>All’opposto relazioni d’attaccamento insicure rappresentano un fattore di vulnerabilità che rende più probabile percorsi di sviluppo disadattavi, limitando la capacità di resilienza dell’individuo</w:t>
      </w:r>
      <w:r w:rsidR="00DA64E0" w:rsidRPr="00773718">
        <w:rPr>
          <w:rFonts w:ascii="Times New Roman" w:hAnsi="Times New Roman" w:cs="Times New Roman"/>
        </w:rPr>
        <w:t xml:space="preserve"> (</w:t>
      </w:r>
      <w:r w:rsidR="00452D9C" w:rsidRPr="00773718">
        <w:rPr>
          <w:rFonts w:ascii="Times New Roman" w:hAnsi="Times New Roman" w:cs="Times New Roman"/>
        </w:rPr>
        <w:t xml:space="preserve">Cicchetti </w:t>
      </w:r>
      <w:proofErr w:type="spellStart"/>
      <w:r w:rsidR="00452D9C" w:rsidRPr="00773718">
        <w:rPr>
          <w:rFonts w:ascii="Times New Roman" w:hAnsi="Times New Roman" w:cs="Times New Roman"/>
        </w:rPr>
        <w:t>et</w:t>
      </w:r>
      <w:proofErr w:type="spellEnd"/>
      <w:r w:rsidR="00452D9C" w:rsidRPr="00773718">
        <w:rPr>
          <w:rFonts w:ascii="Times New Roman" w:hAnsi="Times New Roman" w:cs="Times New Roman"/>
        </w:rPr>
        <w:t xml:space="preserve"> al. – “Psicopatologia dello sviluppo”, 1995)</w:t>
      </w:r>
      <w:r w:rsidR="001E18CD" w:rsidRPr="00773718">
        <w:rPr>
          <w:rFonts w:ascii="Times New Roman" w:hAnsi="Times New Roman" w:cs="Times New Roman"/>
        </w:rPr>
        <w:t xml:space="preserve">. </w:t>
      </w:r>
    </w:p>
    <w:p w:rsidR="001B6F68" w:rsidRDefault="00397F1B" w:rsidP="002F53F6">
      <w:pPr>
        <w:ind w:firstLine="708"/>
        <w:jc w:val="both"/>
        <w:rPr>
          <w:rFonts w:ascii="Times New Roman" w:hAnsi="Times New Roman" w:cs="Times New Roman"/>
        </w:rPr>
      </w:pPr>
      <w:r w:rsidRPr="00773718">
        <w:rPr>
          <w:rFonts w:ascii="Times New Roman" w:hAnsi="Times New Roman" w:cs="Times New Roman"/>
        </w:rPr>
        <w:t xml:space="preserve">Senza legami affettivi di segno positivo non è possibile una buona crescita psichica, nel mondo interno, nell’incontro fra il bambino e gli altri, e </w:t>
      </w:r>
      <w:r w:rsidR="001E18CD" w:rsidRPr="00773718">
        <w:rPr>
          <w:rFonts w:ascii="Times New Roman" w:hAnsi="Times New Roman" w:cs="Times New Roman"/>
        </w:rPr>
        <w:t xml:space="preserve">nell’incontro fra bambino e </w:t>
      </w:r>
      <w:r w:rsidRPr="00773718">
        <w:rPr>
          <w:rFonts w:ascii="Times New Roman" w:hAnsi="Times New Roman" w:cs="Times New Roman"/>
        </w:rPr>
        <w:t>il mondo</w:t>
      </w:r>
      <w:r w:rsidR="001E18CD" w:rsidRPr="00773718">
        <w:rPr>
          <w:rFonts w:ascii="Times New Roman" w:hAnsi="Times New Roman" w:cs="Times New Roman"/>
        </w:rPr>
        <w:t xml:space="preserve"> esterno</w:t>
      </w:r>
      <w:r w:rsidR="00452D9C" w:rsidRPr="00773718">
        <w:rPr>
          <w:rFonts w:ascii="Times New Roman" w:hAnsi="Times New Roman" w:cs="Times New Roman"/>
        </w:rPr>
        <w:t xml:space="preserve"> (</w:t>
      </w:r>
      <w:proofErr w:type="spellStart"/>
      <w:r w:rsidR="00452D9C" w:rsidRPr="00773718">
        <w:rPr>
          <w:rFonts w:ascii="Times New Roman" w:hAnsi="Times New Roman" w:cs="Times New Roman"/>
        </w:rPr>
        <w:t>Arace</w:t>
      </w:r>
      <w:proofErr w:type="spellEnd"/>
      <w:r w:rsidR="00452D9C" w:rsidRPr="00773718">
        <w:rPr>
          <w:rFonts w:ascii="Times New Roman" w:hAnsi="Times New Roman" w:cs="Times New Roman"/>
        </w:rPr>
        <w:t xml:space="preserve"> – “Attaccamenti, separazioni, perdite. Eventi critici dello sviluppo del sé e dei legami famigliari”, 2006)</w:t>
      </w:r>
      <w:r w:rsidRPr="00773718">
        <w:rPr>
          <w:rFonts w:ascii="Times New Roman" w:hAnsi="Times New Roman" w:cs="Times New Roman"/>
        </w:rPr>
        <w:t>.</w:t>
      </w:r>
    </w:p>
    <w:p w:rsidR="005A5402" w:rsidRDefault="005A5402" w:rsidP="005A5402">
      <w:pPr>
        <w:ind w:firstLine="708"/>
        <w:jc w:val="center"/>
        <w:rPr>
          <w:rFonts w:ascii="Times New Roman" w:hAnsi="Times New Roman" w:cs="Times New Roman"/>
          <w:sz w:val="28"/>
          <w:szCs w:val="28"/>
        </w:rPr>
      </w:pPr>
    </w:p>
    <w:p w:rsidR="00661C7B" w:rsidRPr="005A5402" w:rsidRDefault="003D10DF" w:rsidP="005A5402">
      <w:pPr>
        <w:ind w:firstLine="708"/>
        <w:jc w:val="center"/>
        <w:rPr>
          <w:rFonts w:ascii="Times New Roman" w:hAnsi="Times New Roman" w:cs="Times New Roman"/>
          <w:sz w:val="28"/>
          <w:szCs w:val="28"/>
        </w:rPr>
      </w:pPr>
      <w:r w:rsidRPr="00773718">
        <w:rPr>
          <w:rFonts w:ascii="Times New Roman" w:hAnsi="Times New Roman" w:cs="Times New Roman"/>
          <w:sz w:val="28"/>
          <w:szCs w:val="28"/>
        </w:rPr>
        <w:t>FAMIGLIA</w:t>
      </w:r>
      <w:r w:rsidR="0035304C" w:rsidRPr="00773718">
        <w:rPr>
          <w:rFonts w:ascii="Times New Roman" w:hAnsi="Times New Roman" w:cs="Times New Roman"/>
          <w:sz w:val="28"/>
          <w:szCs w:val="28"/>
        </w:rPr>
        <w:t xml:space="preserve"> e CONCETTO </w:t>
      </w:r>
      <w:proofErr w:type="spellStart"/>
      <w:r w:rsidR="0035304C" w:rsidRPr="00773718">
        <w:rPr>
          <w:rFonts w:ascii="Times New Roman" w:hAnsi="Times New Roman" w:cs="Times New Roman"/>
          <w:sz w:val="28"/>
          <w:szCs w:val="28"/>
        </w:rPr>
        <w:t>DI</w:t>
      </w:r>
      <w:proofErr w:type="spellEnd"/>
      <w:r w:rsidR="0035304C" w:rsidRPr="00773718">
        <w:rPr>
          <w:rFonts w:ascii="Times New Roman" w:hAnsi="Times New Roman" w:cs="Times New Roman"/>
          <w:sz w:val="28"/>
          <w:szCs w:val="28"/>
        </w:rPr>
        <w:t xml:space="preserve"> FRAGILITÀ</w:t>
      </w:r>
    </w:p>
    <w:p w:rsidR="00661C7B" w:rsidRPr="00773718" w:rsidRDefault="004E21AF" w:rsidP="001C26DB">
      <w:pPr>
        <w:ind w:firstLine="708"/>
        <w:jc w:val="both"/>
        <w:rPr>
          <w:rFonts w:ascii="Times New Roman" w:hAnsi="Times New Roman" w:cs="Times New Roman"/>
        </w:rPr>
      </w:pPr>
      <w:r w:rsidRPr="00773718">
        <w:rPr>
          <w:rFonts w:ascii="Times New Roman" w:hAnsi="Times New Roman" w:cs="Times New Roman"/>
        </w:rPr>
        <w:t xml:space="preserve">Ogni famiglia può essere potenzialmente </w:t>
      </w:r>
      <w:r w:rsidR="0035304C" w:rsidRPr="00773718">
        <w:rPr>
          <w:rFonts w:ascii="Times New Roman" w:hAnsi="Times New Roman" w:cs="Times New Roman"/>
        </w:rPr>
        <w:t>fragile perché nel suo corso evolutivo si trova a doversi ristrutturare soprattutto in relazione al mutamento dei compiti educativi</w:t>
      </w:r>
      <w:r w:rsidR="00661C7B" w:rsidRPr="00773718">
        <w:rPr>
          <w:rFonts w:ascii="Times New Roman" w:hAnsi="Times New Roman" w:cs="Times New Roman"/>
        </w:rPr>
        <w:t xml:space="preserve"> </w:t>
      </w:r>
      <w:r w:rsidR="0035304C" w:rsidRPr="00773718">
        <w:rPr>
          <w:rFonts w:ascii="Times New Roman" w:hAnsi="Times New Roman" w:cs="Times New Roman"/>
        </w:rPr>
        <w:t>verso i figli, connotazione</w:t>
      </w:r>
      <w:r w:rsidRPr="00773718">
        <w:rPr>
          <w:rFonts w:ascii="Times New Roman" w:hAnsi="Times New Roman" w:cs="Times New Roman"/>
        </w:rPr>
        <w:t xml:space="preserve"> naturale del sistema famiglia;</w:t>
      </w:r>
      <w:r w:rsidR="0035304C" w:rsidRPr="00773718">
        <w:rPr>
          <w:rFonts w:ascii="Times New Roman" w:hAnsi="Times New Roman" w:cs="Times New Roman"/>
        </w:rPr>
        <w:t xml:space="preserve"> dall’altra a dover rispondere a condizioni inerenti una situazione esistenziale, eventi e prove difficili.</w:t>
      </w:r>
    </w:p>
    <w:p w:rsidR="0035304C" w:rsidRPr="00773718" w:rsidRDefault="0035304C" w:rsidP="002F53F6">
      <w:pPr>
        <w:jc w:val="both"/>
        <w:rPr>
          <w:rFonts w:ascii="Times New Roman" w:hAnsi="Times New Roman" w:cs="Times New Roman"/>
        </w:rPr>
      </w:pPr>
      <w:r w:rsidRPr="00773718">
        <w:rPr>
          <w:rFonts w:ascii="Times New Roman" w:hAnsi="Times New Roman" w:cs="Times New Roman"/>
        </w:rPr>
        <w:tab/>
      </w:r>
      <w:r w:rsidRPr="00773718">
        <w:rPr>
          <w:rFonts w:ascii="Times New Roman" w:hAnsi="Times New Roman" w:cs="Times New Roman"/>
          <w:i/>
        </w:rPr>
        <w:t xml:space="preserve">In termini educativi, la famiglia fragile si connota essenzialmente </w:t>
      </w:r>
      <w:r w:rsidR="004E21AF" w:rsidRPr="00773718">
        <w:rPr>
          <w:rFonts w:ascii="Times New Roman" w:hAnsi="Times New Roman" w:cs="Times New Roman"/>
          <w:i/>
        </w:rPr>
        <w:t>come una famiglia che ha una perdita di senso della funzione educativa, che non riconosce il suo compito principale come asse portante del progetto-famiglia e che si struttura su bisogni economici, materiali, biologici o unicamente su quelli relazionali affettivi, misconoscendo i bisogni di orientamento, di regola, di apertura al sociale e al mondo, e principalmente, quelli di senso, tipici di ogni essere umano.</w:t>
      </w:r>
      <w:r w:rsidR="004E21AF" w:rsidRPr="00773718">
        <w:rPr>
          <w:rFonts w:ascii="Times New Roman" w:hAnsi="Times New Roman" w:cs="Times New Roman"/>
        </w:rPr>
        <w:t xml:space="preserve"> </w:t>
      </w:r>
    </w:p>
    <w:p w:rsidR="005A5402" w:rsidRDefault="00A36C78" w:rsidP="002F53F6">
      <w:pPr>
        <w:ind w:firstLine="708"/>
        <w:jc w:val="both"/>
        <w:rPr>
          <w:rFonts w:ascii="Times New Roman" w:hAnsi="Times New Roman" w:cs="Times New Roman"/>
        </w:rPr>
      </w:pPr>
      <w:r w:rsidRPr="00773718">
        <w:rPr>
          <w:rFonts w:ascii="Times New Roman" w:hAnsi="Times New Roman" w:cs="Times New Roman"/>
        </w:rPr>
        <w:t xml:space="preserve">Nell’ipotesi che cerca di spiegare in termini non </w:t>
      </w:r>
      <w:proofErr w:type="spellStart"/>
      <w:r w:rsidRPr="00773718">
        <w:rPr>
          <w:rFonts w:ascii="Times New Roman" w:hAnsi="Times New Roman" w:cs="Times New Roman"/>
        </w:rPr>
        <w:t>li</w:t>
      </w:r>
      <w:r w:rsidR="00E10B96" w:rsidRPr="00773718">
        <w:rPr>
          <w:rFonts w:ascii="Times New Roman" w:hAnsi="Times New Roman" w:cs="Times New Roman"/>
        </w:rPr>
        <w:t>neari-causali</w:t>
      </w:r>
      <w:proofErr w:type="spellEnd"/>
      <w:r w:rsidR="00E10B96" w:rsidRPr="00773718">
        <w:rPr>
          <w:rFonts w:ascii="Times New Roman" w:hAnsi="Times New Roman" w:cs="Times New Roman"/>
        </w:rPr>
        <w:t xml:space="preserve"> il possibile legam</w:t>
      </w:r>
      <w:r w:rsidRPr="00773718">
        <w:rPr>
          <w:rFonts w:ascii="Times New Roman" w:hAnsi="Times New Roman" w:cs="Times New Roman"/>
        </w:rPr>
        <w:t>e tra famiglia e disagio</w:t>
      </w:r>
      <w:r w:rsidR="0035304C" w:rsidRPr="00773718">
        <w:rPr>
          <w:rFonts w:ascii="Times New Roman" w:hAnsi="Times New Roman" w:cs="Times New Roman"/>
        </w:rPr>
        <w:t xml:space="preserve"> psichico</w:t>
      </w:r>
      <w:r w:rsidRPr="00773718">
        <w:rPr>
          <w:rFonts w:ascii="Times New Roman" w:hAnsi="Times New Roman" w:cs="Times New Roman"/>
        </w:rPr>
        <w:t xml:space="preserve">, ho deciso di considerare la prospettiva </w:t>
      </w:r>
      <w:proofErr w:type="spellStart"/>
      <w:r w:rsidRPr="00773718">
        <w:rPr>
          <w:rFonts w:ascii="Times New Roman" w:hAnsi="Times New Roman" w:cs="Times New Roman"/>
          <w:i/>
        </w:rPr>
        <w:t>ecosistemica</w:t>
      </w:r>
      <w:proofErr w:type="spellEnd"/>
      <w:r w:rsidRPr="00773718">
        <w:rPr>
          <w:rFonts w:ascii="Times New Roman" w:hAnsi="Times New Roman" w:cs="Times New Roman"/>
          <w:i/>
        </w:rPr>
        <w:t xml:space="preserve"> e relazionale</w:t>
      </w:r>
      <w:r w:rsidR="005A5402">
        <w:rPr>
          <w:rFonts w:ascii="Times New Roman" w:hAnsi="Times New Roman" w:cs="Times New Roman"/>
          <w:i/>
        </w:rPr>
        <w:t>,</w:t>
      </w:r>
      <w:r w:rsidRPr="00773718">
        <w:rPr>
          <w:rFonts w:ascii="Times New Roman" w:hAnsi="Times New Roman" w:cs="Times New Roman"/>
        </w:rPr>
        <w:t xml:space="preserve"> che interpreta la famiglia come sistema aperto, come soggetto che si autoregola e che ha una sua funzione d’azione, risultato delle interrelazioni e degli scambi comunicativi e di azione t</w:t>
      </w:r>
      <w:r w:rsidR="003D10DF" w:rsidRPr="00773718">
        <w:rPr>
          <w:rFonts w:ascii="Times New Roman" w:hAnsi="Times New Roman" w:cs="Times New Roman"/>
        </w:rPr>
        <w:t>ra</w:t>
      </w:r>
      <w:r w:rsidR="001C26DB" w:rsidRPr="00773718">
        <w:rPr>
          <w:rFonts w:ascii="Times New Roman" w:hAnsi="Times New Roman" w:cs="Times New Roman"/>
        </w:rPr>
        <w:t xml:space="preserve"> i membri che la compongono. </w:t>
      </w:r>
      <w:r w:rsidRPr="00773718">
        <w:rPr>
          <w:rFonts w:ascii="Times New Roman" w:hAnsi="Times New Roman" w:cs="Times New Roman"/>
        </w:rPr>
        <w:t xml:space="preserve"> L’ipotes</w:t>
      </w:r>
      <w:r w:rsidR="003D10DF" w:rsidRPr="00773718">
        <w:rPr>
          <w:rFonts w:ascii="Times New Roman" w:hAnsi="Times New Roman" w:cs="Times New Roman"/>
        </w:rPr>
        <w:t>i è</w:t>
      </w:r>
      <w:r w:rsidRPr="00773718">
        <w:rPr>
          <w:rFonts w:ascii="Times New Roman" w:hAnsi="Times New Roman" w:cs="Times New Roman"/>
        </w:rPr>
        <w:t xml:space="preserve"> l’idea della famiglia come contesto/ambiente fondamentale di educazione p</w:t>
      </w:r>
      <w:r w:rsidR="001C26DB" w:rsidRPr="00773718">
        <w:rPr>
          <w:rFonts w:ascii="Times New Roman" w:hAnsi="Times New Roman" w:cs="Times New Roman"/>
        </w:rPr>
        <w:t>e</w:t>
      </w:r>
      <w:r w:rsidR="005A5402">
        <w:rPr>
          <w:rFonts w:ascii="Times New Roman" w:hAnsi="Times New Roman" w:cs="Times New Roman"/>
        </w:rPr>
        <w:t xml:space="preserve">r la promozione della persona. </w:t>
      </w:r>
    </w:p>
    <w:p w:rsidR="003D10DF" w:rsidRPr="00773718" w:rsidRDefault="005A5402" w:rsidP="002F53F6">
      <w:pPr>
        <w:ind w:firstLine="708"/>
        <w:jc w:val="both"/>
        <w:rPr>
          <w:rFonts w:ascii="Times New Roman" w:hAnsi="Times New Roman" w:cs="Times New Roman"/>
        </w:rPr>
      </w:pPr>
      <w:r>
        <w:rPr>
          <w:rFonts w:ascii="Times New Roman" w:hAnsi="Times New Roman" w:cs="Times New Roman"/>
        </w:rPr>
        <w:t>(L</w:t>
      </w:r>
      <w:r w:rsidR="001C26DB" w:rsidRPr="00773718">
        <w:rPr>
          <w:rFonts w:ascii="Times New Roman" w:hAnsi="Times New Roman" w:cs="Times New Roman"/>
        </w:rPr>
        <w:t xml:space="preserve">a visione eco sistemica ha una sua precisa origine negli studi di L. von </w:t>
      </w:r>
      <w:proofErr w:type="spellStart"/>
      <w:r w:rsidR="001C26DB" w:rsidRPr="00773718">
        <w:rPr>
          <w:rFonts w:ascii="Times New Roman" w:hAnsi="Times New Roman" w:cs="Times New Roman"/>
        </w:rPr>
        <w:t>Bertalanffy</w:t>
      </w:r>
      <w:proofErr w:type="spellEnd"/>
      <w:r w:rsidR="001C26DB" w:rsidRPr="00773718">
        <w:rPr>
          <w:rFonts w:ascii="Times New Roman" w:hAnsi="Times New Roman" w:cs="Times New Roman"/>
        </w:rPr>
        <w:t xml:space="preserve"> con la sua “Teoria generale dei Sistemi” e nelle ricerche del </w:t>
      </w:r>
      <w:proofErr w:type="spellStart"/>
      <w:r w:rsidR="001C26DB" w:rsidRPr="00773718">
        <w:rPr>
          <w:rFonts w:ascii="Times New Roman" w:hAnsi="Times New Roman" w:cs="Times New Roman"/>
        </w:rPr>
        <w:t>Mental</w:t>
      </w:r>
      <w:proofErr w:type="spellEnd"/>
      <w:r w:rsidR="001C26DB" w:rsidRPr="00773718">
        <w:rPr>
          <w:rFonts w:ascii="Times New Roman" w:hAnsi="Times New Roman" w:cs="Times New Roman"/>
        </w:rPr>
        <w:t xml:space="preserve"> </w:t>
      </w:r>
      <w:proofErr w:type="spellStart"/>
      <w:r w:rsidR="001C26DB" w:rsidRPr="00773718">
        <w:rPr>
          <w:rFonts w:ascii="Times New Roman" w:hAnsi="Times New Roman" w:cs="Times New Roman"/>
        </w:rPr>
        <w:t>Research</w:t>
      </w:r>
      <w:proofErr w:type="spellEnd"/>
      <w:r w:rsidR="001C26DB" w:rsidRPr="00773718">
        <w:rPr>
          <w:rFonts w:ascii="Times New Roman" w:hAnsi="Times New Roman" w:cs="Times New Roman"/>
        </w:rPr>
        <w:t xml:space="preserve"> </w:t>
      </w:r>
      <w:proofErr w:type="spellStart"/>
      <w:r w:rsidR="001C26DB" w:rsidRPr="00773718">
        <w:rPr>
          <w:rFonts w:ascii="Times New Roman" w:hAnsi="Times New Roman" w:cs="Times New Roman"/>
        </w:rPr>
        <w:t>Institute</w:t>
      </w:r>
      <w:proofErr w:type="spellEnd"/>
      <w:r w:rsidR="001C26DB" w:rsidRPr="00773718">
        <w:rPr>
          <w:rFonts w:ascii="Times New Roman" w:hAnsi="Times New Roman" w:cs="Times New Roman"/>
        </w:rPr>
        <w:t xml:space="preserve"> di Palo Alto in California, con i loro successivi sviluppi. Per una sintetica, ma lucida ricostruzione, si veda: </w:t>
      </w:r>
      <w:proofErr w:type="spellStart"/>
      <w:r w:rsidR="001C26DB" w:rsidRPr="00773718">
        <w:rPr>
          <w:rFonts w:ascii="Times New Roman" w:hAnsi="Times New Roman" w:cs="Times New Roman"/>
        </w:rPr>
        <w:t>Pati</w:t>
      </w:r>
      <w:proofErr w:type="spellEnd"/>
      <w:r w:rsidR="001C26DB" w:rsidRPr="00773718">
        <w:rPr>
          <w:rFonts w:ascii="Times New Roman" w:hAnsi="Times New Roman" w:cs="Times New Roman"/>
        </w:rPr>
        <w:t xml:space="preserve"> – «Per una pedagogia della famiglia in prospettiva </w:t>
      </w:r>
      <w:proofErr w:type="spellStart"/>
      <w:r w:rsidR="001C26DB" w:rsidRPr="00773718">
        <w:rPr>
          <w:rFonts w:ascii="Times New Roman" w:hAnsi="Times New Roman" w:cs="Times New Roman"/>
        </w:rPr>
        <w:t>sistemico-relazionale</w:t>
      </w:r>
      <w:proofErr w:type="spellEnd"/>
      <w:r w:rsidR="001C26DB" w:rsidRPr="00773718">
        <w:rPr>
          <w:rFonts w:ascii="Times New Roman" w:hAnsi="Times New Roman" w:cs="Times New Roman"/>
        </w:rPr>
        <w:t>», in “La Famiglia”, 2007, 239, pp. 14-23).</w:t>
      </w:r>
    </w:p>
    <w:p w:rsidR="008A6350" w:rsidRDefault="001C26DB" w:rsidP="008A6350">
      <w:pPr>
        <w:ind w:firstLine="708"/>
        <w:jc w:val="both"/>
        <w:rPr>
          <w:rFonts w:ascii="Times New Roman" w:hAnsi="Times New Roman" w:cs="Times New Roman"/>
        </w:rPr>
      </w:pPr>
      <w:r w:rsidRPr="00773718">
        <w:rPr>
          <w:rFonts w:ascii="Times New Roman" w:hAnsi="Times New Roman" w:cs="Times New Roman"/>
        </w:rPr>
        <w:lastRenderedPageBreak/>
        <w:t xml:space="preserve">Testi tratti da </w:t>
      </w:r>
      <w:proofErr w:type="spellStart"/>
      <w:r w:rsidR="0088181F" w:rsidRPr="00773718">
        <w:rPr>
          <w:rFonts w:ascii="Times New Roman" w:hAnsi="Times New Roman" w:cs="Times New Roman"/>
        </w:rPr>
        <w:t>Milani</w:t>
      </w:r>
      <w:proofErr w:type="spellEnd"/>
      <w:r w:rsidR="0088181F" w:rsidRPr="00773718">
        <w:rPr>
          <w:rFonts w:ascii="Times New Roman" w:hAnsi="Times New Roman" w:cs="Times New Roman"/>
        </w:rPr>
        <w:t xml:space="preserve"> - </w:t>
      </w:r>
      <w:r w:rsidRPr="00773718">
        <w:rPr>
          <w:rFonts w:ascii="Times New Roman" w:hAnsi="Times New Roman" w:cs="Times New Roman"/>
        </w:rPr>
        <w:t>«Famiglie tra normalità, disagio e devianza adolescenziale</w:t>
      </w:r>
      <w:r w:rsidR="0088181F" w:rsidRPr="00773718">
        <w:rPr>
          <w:rFonts w:ascii="Times New Roman" w:hAnsi="Times New Roman" w:cs="Times New Roman"/>
        </w:rPr>
        <w:t>»</w:t>
      </w:r>
      <w:r w:rsidRPr="00773718">
        <w:rPr>
          <w:rFonts w:ascii="Times New Roman" w:hAnsi="Times New Roman" w:cs="Times New Roman"/>
        </w:rPr>
        <w:t xml:space="preserve">, in “La Famiglia” 2008, 243, pp. 45-55; e </w:t>
      </w:r>
      <w:proofErr w:type="spellStart"/>
      <w:r w:rsidR="0088181F" w:rsidRPr="00773718">
        <w:rPr>
          <w:rFonts w:ascii="Times New Roman" w:hAnsi="Times New Roman" w:cs="Times New Roman"/>
        </w:rPr>
        <w:t>Milani</w:t>
      </w:r>
      <w:proofErr w:type="spellEnd"/>
      <w:r w:rsidR="0088181F" w:rsidRPr="00773718">
        <w:rPr>
          <w:rFonts w:ascii="Times New Roman" w:hAnsi="Times New Roman" w:cs="Times New Roman"/>
        </w:rPr>
        <w:t xml:space="preserve"> - </w:t>
      </w:r>
      <w:r w:rsidRPr="00773718">
        <w:rPr>
          <w:rFonts w:ascii="Times New Roman" w:hAnsi="Times New Roman" w:cs="Times New Roman"/>
        </w:rPr>
        <w:t>«</w:t>
      </w:r>
      <w:r w:rsidR="0088181F" w:rsidRPr="00773718">
        <w:rPr>
          <w:rFonts w:ascii="Times New Roman" w:hAnsi="Times New Roman" w:cs="Times New Roman"/>
        </w:rPr>
        <w:t>Fragilità e</w:t>
      </w:r>
      <w:r w:rsidRPr="00773718">
        <w:rPr>
          <w:rFonts w:ascii="Times New Roman" w:hAnsi="Times New Roman" w:cs="Times New Roman"/>
        </w:rPr>
        <w:t xml:space="preserve"> resilienza famigliare</w:t>
      </w:r>
      <w:r w:rsidR="0088181F" w:rsidRPr="00773718">
        <w:rPr>
          <w:rFonts w:ascii="Times New Roman" w:hAnsi="Times New Roman" w:cs="Times New Roman"/>
        </w:rPr>
        <w:t xml:space="preserve"> tra normalità e devianza», in “La Famiglia” 2009, 247, pp. 33-55.</w:t>
      </w:r>
    </w:p>
    <w:p w:rsidR="005A5402" w:rsidRPr="00773718" w:rsidRDefault="005A5402" w:rsidP="008A6350">
      <w:pPr>
        <w:ind w:firstLine="708"/>
        <w:jc w:val="both"/>
        <w:rPr>
          <w:rFonts w:ascii="Times New Roman" w:hAnsi="Times New Roman" w:cs="Times New Roman"/>
        </w:rPr>
      </w:pPr>
    </w:p>
    <w:p w:rsidR="00A70574" w:rsidRPr="00773718" w:rsidRDefault="00A70574" w:rsidP="00A70574">
      <w:pPr>
        <w:jc w:val="center"/>
        <w:rPr>
          <w:rFonts w:ascii="Times New Roman" w:hAnsi="Times New Roman" w:cs="Times New Roman"/>
          <w:sz w:val="28"/>
          <w:szCs w:val="28"/>
        </w:rPr>
      </w:pPr>
      <w:r w:rsidRPr="00773718">
        <w:rPr>
          <w:rFonts w:ascii="Times New Roman" w:hAnsi="Times New Roman" w:cs="Times New Roman"/>
          <w:sz w:val="28"/>
          <w:szCs w:val="28"/>
        </w:rPr>
        <w:t xml:space="preserve">STILI </w:t>
      </w:r>
      <w:r w:rsidR="00FD79D4" w:rsidRPr="00773718">
        <w:rPr>
          <w:rFonts w:ascii="Times New Roman" w:hAnsi="Times New Roman" w:cs="Times New Roman"/>
          <w:sz w:val="28"/>
          <w:szCs w:val="28"/>
        </w:rPr>
        <w:t xml:space="preserve">EDUCATIVI </w:t>
      </w:r>
    </w:p>
    <w:p w:rsidR="00141BDB" w:rsidRPr="00773718" w:rsidRDefault="00A70574" w:rsidP="00FD79D4">
      <w:pPr>
        <w:ind w:firstLine="708"/>
        <w:jc w:val="both"/>
        <w:rPr>
          <w:rFonts w:ascii="Times New Roman" w:hAnsi="Times New Roman" w:cs="Times New Roman"/>
        </w:rPr>
      </w:pPr>
      <w:r w:rsidRPr="00773718">
        <w:rPr>
          <w:rFonts w:ascii="Times New Roman" w:hAnsi="Times New Roman" w:cs="Times New Roman"/>
          <w:color w:val="000000"/>
          <w:shd w:val="clear" w:color="auto" w:fill="FFFFFF"/>
        </w:rPr>
        <w:t>Ciascun genitore elabora un particolare</w:t>
      </w:r>
      <w:r w:rsidRPr="00773718">
        <w:rPr>
          <w:rStyle w:val="apple-converted-space"/>
          <w:rFonts w:ascii="Times New Roman" w:hAnsi="Times New Roman" w:cs="Times New Roman"/>
          <w:color w:val="000000"/>
          <w:shd w:val="clear" w:color="auto" w:fill="FFFFFF"/>
        </w:rPr>
        <w:t> </w:t>
      </w:r>
      <w:r w:rsidRPr="00773718">
        <w:rPr>
          <w:rFonts w:ascii="Times New Roman" w:hAnsi="Times New Roman" w:cs="Times New Roman"/>
          <w:b/>
          <w:bCs/>
          <w:i/>
          <w:iCs/>
          <w:color w:val="000000"/>
          <w:shd w:val="clear" w:color="auto" w:fill="FFFFFF"/>
        </w:rPr>
        <w:t>stile genitoriale</w:t>
      </w:r>
      <w:r w:rsidRPr="00773718">
        <w:rPr>
          <w:rStyle w:val="apple-converted-space"/>
          <w:rFonts w:ascii="Times New Roman" w:hAnsi="Times New Roman" w:cs="Times New Roman"/>
          <w:color w:val="000000"/>
          <w:shd w:val="clear" w:color="auto" w:fill="FFFFFF"/>
        </w:rPr>
        <w:t> </w:t>
      </w:r>
      <w:r w:rsidRPr="00773718">
        <w:rPr>
          <w:rFonts w:ascii="Times New Roman" w:hAnsi="Times New Roman" w:cs="Times New Roman"/>
          <w:color w:val="000000"/>
          <w:shd w:val="clear" w:color="auto" w:fill="FFFFFF"/>
        </w:rPr>
        <w:t>che è il risultato delle proprie idee sull'educazione, sul come ottenere successo nella vita ed è il prodotto dell' educazione che ciascuno ha ricevuto come figlio.</w:t>
      </w:r>
    </w:p>
    <w:p w:rsidR="00141BDB" w:rsidRPr="00773718" w:rsidRDefault="00492D8C" w:rsidP="00FD79D4">
      <w:pPr>
        <w:ind w:firstLine="708"/>
        <w:jc w:val="both"/>
        <w:rPr>
          <w:rFonts w:ascii="Times New Roman" w:hAnsi="Times New Roman" w:cs="Times New Roman"/>
        </w:rPr>
      </w:pPr>
      <w:r w:rsidRPr="00773718">
        <w:rPr>
          <w:rFonts w:ascii="Times New Roman" w:hAnsi="Times New Roman" w:cs="Times New Roman"/>
        </w:rPr>
        <w:t>Propongo di seguito un</w:t>
      </w:r>
      <w:r w:rsidR="0008780A" w:rsidRPr="00773718">
        <w:rPr>
          <w:rFonts w:ascii="Times New Roman" w:hAnsi="Times New Roman" w:cs="Times New Roman"/>
        </w:rPr>
        <w:t>a</w:t>
      </w:r>
      <w:r w:rsidRPr="00773718">
        <w:rPr>
          <w:rFonts w:ascii="Times New Roman" w:hAnsi="Times New Roman" w:cs="Times New Roman"/>
        </w:rPr>
        <w:t xml:space="preserve"> classific</w:t>
      </w:r>
      <w:r w:rsidR="00B23B4D" w:rsidRPr="00773718">
        <w:rPr>
          <w:rFonts w:ascii="Times New Roman" w:hAnsi="Times New Roman" w:cs="Times New Roman"/>
        </w:rPr>
        <w:t xml:space="preserve">azione più generale </w:t>
      </w:r>
      <w:r w:rsidR="00141BDB" w:rsidRPr="00773718">
        <w:rPr>
          <w:rFonts w:ascii="Times New Roman" w:hAnsi="Times New Roman" w:cs="Times New Roman"/>
        </w:rPr>
        <w:t>sugli STILI EDUCATIVI GENITORIALI</w:t>
      </w:r>
      <w:r w:rsidRPr="00773718">
        <w:rPr>
          <w:rFonts w:ascii="Times New Roman" w:hAnsi="Times New Roman" w:cs="Times New Roman"/>
        </w:rPr>
        <w:t xml:space="preserve"> redatta da</w:t>
      </w:r>
      <w:r w:rsidR="00141BDB" w:rsidRPr="00773718">
        <w:rPr>
          <w:rFonts w:ascii="Times New Roman" w:hAnsi="Times New Roman" w:cs="Times New Roman"/>
        </w:rPr>
        <w:t xml:space="preserve"> Anna </w:t>
      </w:r>
      <w:proofErr w:type="spellStart"/>
      <w:r w:rsidR="00141BDB" w:rsidRPr="00773718">
        <w:rPr>
          <w:rFonts w:ascii="Times New Roman" w:hAnsi="Times New Roman" w:cs="Times New Roman"/>
        </w:rPr>
        <w:t>Oliverio</w:t>
      </w:r>
      <w:proofErr w:type="spellEnd"/>
      <w:r w:rsidR="00141BDB" w:rsidRPr="00773718">
        <w:rPr>
          <w:rFonts w:ascii="Times New Roman" w:hAnsi="Times New Roman" w:cs="Times New Roman"/>
        </w:rPr>
        <w:t xml:space="preserve"> </w:t>
      </w:r>
      <w:proofErr w:type="spellStart"/>
      <w:r w:rsidR="00141BDB" w:rsidRPr="00773718">
        <w:rPr>
          <w:rFonts w:ascii="Times New Roman" w:hAnsi="Times New Roman" w:cs="Times New Roman"/>
        </w:rPr>
        <w:t>Ferraris</w:t>
      </w:r>
      <w:proofErr w:type="spellEnd"/>
      <w:r w:rsidRPr="00773718">
        <w:rPr>
          <w:rFonts w:ascii="Times New Roman" w:hAnsi="Times New Roman" w:cs="Times New Roman"/>
        </w:rPr>
        <w:t xml:space="preserve">, </w:t>
      </w:r>
      <w:r w:rsidR="00B23B4D" w:rsidRPr="00773718">
        <w:rPr>
          <w:rFonts w:ascii="Times New Roman" w:hAnsi="Times New Roman" w:cs="Times New Roman"/>
        </w:rPr>
        <w:t>di cui espongo br</w:t>
      </w:r>
      <w:r w:rsidR="0008780A" w:rsidRPr="00773718">
        <w:rPr>
          <w:rFonts w:ascii="Times New Roman" w:hAnsi="Times New Roman" w:cs="Times New Roman"/>
        </w:rPr>
        <w:t>evemente</w:t>
      </w:r>
      <w:r w:rsidR="00B23B4D" w:rsidRPr="00773718">
        <w:rPr>
          <w:rFonts w:ascii="Times New Roman" w:hAnsi="Times New Roman" w:cs="Times New Roman"/>
        </w:rPr>
        <w:t xml:space="preserve"> la biografia</w:t>
      </w:r>
      <w:r w:rsidR="0008780A" w:rsidRPr="00773718">
        <w:rPr>
          <w:rFonts w:ascii="Times New Roman" w:hAnsi="Times New Roman" w:cs="Times New Roman"/>
        </w:rPr>
        <w:t xml:space="preserve"> più in fondo</w:t>
      </w:r>
      <w:r w:rsidR="00B23B4D" w:rsidRPr="00773718">
        <w:rPr>
          <w:rFonts w:ascii="Times New Roman" w:hAnsi="Times New Roman" w:cs="Times New Roman"/>
        </w:rPr>
        <w:t xml:space="preserve">. </w:t>
      </w:r>
    </w:p>
    <w:p w:rsidR="00141BDB" w:rsidRPr="00773718" w:rsidRDefault="00141BDB" w:rsidP="00F72AB2">
      <w:pPr>
        <w:pStyle w:val="Paragrafoelenco"/>
        <w:numPr>
          <w:ilvl w:val="0"/>
          <w:numId w:val="12"/>
        </w:numPr>
        <w:jc w:val="both"/>
        <w:rPr>
          <w:rFonts w:ascii="Times New Roman" w:hAnsi="Times New Roman" w:cs="Times New Roman"/>
        </w:rPr>
      </w:pPr>
      <w:r w:rsidRPr="00773718">
        <w:rPr>
          <w:rFonts w:ascii="Times New Roman" w:hAnsi="Times New Roman" w:cs="Times New Roman"/>
        </w:rPr>
        <w:t>AUTORITARIO</w:t>
      </w:r>
      <w:r w:rsidR="00F72AB2" w:rsidRPr="00773718">
        <w:rPr>
          <w:rFonts w:ascii="Times New Roman" w:hAnsi="Times New Roman" w:cs="Times New Roman"/>
        </w:rPr>
        <w:t xml:space="preserve">: </w:t>
      </w:r>
      <w:r w:rsidRPr="00773718">
        <w:rPr>
          <w:rFonts w:ascii="Times New Roman" w:hAnsi="Times New Roman" w:cs="Times New Roman"/>
        </w:rPr>
        <w:t>Regole r</w:t>
      </w:r>
      <w:r w:rsidR="00F72AB2" w:rsidRPr="00773718">
        <w:rPr>
          <w:rFonts w:ascii="Times New Roman" w:hAnsi="Times New Roman" w:cs="Times New Roman"/>
        </w:rPr>
        <w:t>estrittive senza informazione, “no”</w:t>
      </w:r>
      <w:r w:rsidR="00876B21" w:rsidRPr="00773718">
        <w:rPr>
          <w:rFonts w:ascii="Times New Roman" w:hAnsi="Times New Roman" w:cs="Times New Roman"/>
        </w:rPr>
        <w:t xml:space="preserve"> numerosi e ingiustificati, ipercritici, perfezionisti, </w:t>
      </w:r>
      <w:r w:rsidRPr="00773718">
        <w:rPr>
          <w:rFonts w:ascii="Times New Roman" w:hAnsi="Times New Roman" w:cs="Times New Roman"/>
        </w:rPr>
        <w:t>punizioni severe,</w:t>
      </w:r>
      <w:r w:rsidR="00F72AB2" w:rsidRPr="00773718">
        <w:rPr>
          <w:rFonts w:ascii="Times New Roman" w:hAnsi="Times New Roman" w:cs="Times New Roman"/>
        </w:rPr>
        <w:t xml:space="preserve"> </w:t>
      </w:r>
      <w:r w:rsidRPr="00773718">
        <w:rPr>
          <w:rFonts w:ascii="Times New Roman" w:hAnsi="Times New Roman" w:cs="Times New Roman"/>
        </w:rPr>
        <w:t>dogmatismo, dialogo scarso o assente, spesso freddezza (percepita).</w:t>
      </w:r>
    </w:p>
    <w:p w:rsidR="00141BDB" w:rsidRPr="00773718" w:rsidRDefault="00141BDB" w:rsidP="00F72AB2">
      <w:pPr>
        <w:pStyle w:val="Paragrafoelenco"/>
        <w:numPr>
          <w:ilvl w:val="0"/>
          <w:numId w:val="12"/>
        </w:numPr>
        <w:jc w:val="both"/>
        <w:rPr>
          <w:rFonts w:ascii="Times New Roman" w:hAnsi="Times New Roman" w:cs="Times New Roman"/>
        </w:rPr>
      </w:pPr>
      <w:r w:rsidRPr="00773718">
        <w:rPr>
          <w:rFonts w:ascii="Times New Roman" w:hAnsi="Times New Roman" w:cs="Times New Roman"/>
        </w:rPr>
        <w:t>PERMISSIVO</w:t>
      </w:r>
      <w:r w:rsidR="00F72AB2" w:rsidRPr="00773718">
        <w:rPr>
          <w:rFonts w:ascii="Times New Roman" w:hAnsi="Times New Roman" w:cs="Times New Roman"/>
        </w:rPr>
        <w:t xml:space="preserve">: </w:t>
      </w:r>
      <w:r w:rsidRPr="00773718">
        <w:rPr>
          <w:rFonts w:ascii="Times New Roman" w:hAnsi="Times New Roman" w:cs="Times New Roman"/>
        </w:rPr>
        <w:t>Non ci sono né limiti né richieste, i genitori si aspettano che i figli si educhino da soli, possono</w:t>
      </w:r>
      <w:r w:rsidR="00F72AB2" w:rsidRPr="00773718">
        <w:rPr>
          <w:rFonts w:ascii="Times New Roman" w:hAnsi="Times New Roman" w:cs="Times New Roman"/>
        </w:rPr>
        <w:t xml:space="preserve"> </w:t>
      </w:r>
      <w:r w:rsidRPr="00773718">
        <w:rPr>
          <w:rFonts w:ascii="Times New Roman" w:hAnsi="Times New Roman" w:cs="Times New Roman"/>
        </w:rPr>
        <w:t>essere affettuosi e molto tolleranti ma manca una guida, possono incoraggiare ma essere</w:t>
      </w:r>
      <w:r w:rsidR="00F72AB2" w:rsidRPr="00773718">
        <w:rPr>
          <w:rFonts w:ascii="Times New Roman" w:hAnsi="Times New Roman" w:cs="Times New Roman"/>
        </w:rPr>
        <w:t xml:space="preserve"> </w:t>
      </w:r>
      <w:r w:rsidRPr="00773718">
        <w:rPr>
          <w:rFonts w:ascii="Times New Roman" w:hAnsi="Times New Roman" w:cs="Times New Roman"/>
        </w:rPr>
        <w:t>incoerenti.</w:t>
      </w:r>
    </w:p>
    <w:p w:rsidR="00141BDB" w:rsidRPr="00773718" w:rsidRDefault="00141BDB" w:rsidP="00F72AB2">
      <w:pPr>
        <w:pStyle w:val="Paragrafoelenco"/>
        <w:numPr>
          <w:ilvl w:val="0"/>
          <w:numId w:val="12"/>
        </w:numPr>
        <w:jc w:val="both"/>
        <w:rPr>
          <w:rFonts w:ascii="Times New Roman" w:hAnsi="Times New Roman" w:cs="Times New Roman"/>
        </w:rPr>
      </w:pPr>
      <w:r w:rsidRPr="00773718">
        <w:rPr>
          <w:rFonts w:ascii="Times New Roman" w:hAnsi="Times New Roman" w:cs="Times New Roman"/>
        </w:rPr>
        <w:t>IPERPROTETTIVO</w:t>
      </w:r>
      <w:r w:rsidR="00F72AB2" w:rsidRPr="00773718">
        <w:rPr>
          <w:rFonts w:ascii="Times New Roman" w:hAnsi="Times New Roman" w:cs="Times New Roman"/>
        </w:rPr>
        <w:t xml:space="preserve">: </w:t>
      </w:r>
      <w:r w:rsidRPr="00773718">
        <w:rPr>
          <w:rFonts w:ascii="Times New Roman" w:hAnsi="Times New Roman" w:cs="Times New Roman"/>
        </w:rPr>
        <w:t>Genitori affettuosi ma troppo ansiosi, interventisti, infantilizzano i figli, formano legami simbiotici.</w:t>
      </w:r>
    </w:p>
    <w:p w:rsidR="00141BDB" w:rsidRPr="00773718" w:rsidRDefault="00141BDB" w:rsidP="00F72AB2">
      <w:pPr>
        <w:pStyle w:val="Paragrafoelenco"/>
        <w:numPr>
          <w:ilvl w:val="0"/>
          <w:numId w:val="12"/>
        </w:numPr>
        <w:jc w:val="both"/>
        <w:rPr>
          <w:rFonts w:ascii="Times New Roman" w:hAnsi="Times New Roman" w:cs="Times New Roman"/>
        </w:rPr>
      </w:pPr>
      <w:r w:rsidRPr="00773718">
        <w:rPr>
          <w:rFonts w:ascii="Times New Roman" w:hAnsi="Times New Roman" w:cs="Times New Roman"/>
        </w:rPr>
        <w:t>TRASCURANTE</w:t>
      </w:r>
      <w:r w:rsidR="00F72AB2" w:rsidRPr="00773718">
        <w:rPr>
          <w:rFonts w:ascii="Times New Roman" w:hAnsi="Times New Roman" w:cs="Times New Roman"/>
        </w:rPr>
        <w:t xml:space="preserve">: </w:t>
      </w:r>
      <w:r w:rsidRPr="00773718">
        <w:rPr>
          <w:rFonts w:ascii="Times New Roman" w:hAnsi="Times New Roman" w:cs="Times New Roman"/>
        </w:rPr>
        <w:t>Né esigenti, né recettivi ma sono distaccati, possono ignorare le necessità dei figli, scarso interesse</w:t>
      </w:r>
      <w:r w:rsidR="00F72AB2" w:rsidRPr="00773718">
        <w:rPr>
          <w:rFonts w:ascii="Times New Roman" w:hAnsi="Times New Roman" w:cs="Times New Roman"/>
        </w:rPr>
        <w:t xml:space="preserve"> </w:t>
      </w:r>
      <w:r w:rsidRPr="00773718">
        <w:rPr>
          <w:rFonts w:ascii="Times New Roman" w:hAnsi="Times New Roman" w:cs="Times New Roman"/>
        </w:rPr>
        <w:t>per ciò che i figli fanno; non forniscono strumenti di comprensione del mondo.</w:t>
      </w:r>
    </w:p>
    <w:p w:rsidR="00141BDB" w:rsidRPr="00773718" w:rsidRDefault="00141BDB" w:rsidP="00F72AB2">
      <w:pPr>
        <w:pStyle w:val="Paragrafoelenco"/>
        <w:numPr>
          <w:ilvl w:val="0"/>
          <w:numId w:val="12"/>
        </w:numPr>
        <w:jc w:val="both"/>
        <w:rPr>
          <w:rFonts w:ascii="Times New Roman" w:hAnsi="Times New Roman" w:cs="Times New Roman"/>
        </w:rPr>
      </w:pPr>
      <w:r w:rsidRPr="00773718">
        <w:rPr>
          <w:rFonts w:ascii="Times New Roman" w:hAnsi="Times New Roman" w:cs="Times New Roman"/>
        </w:rPr>
        <w:t>AUTOREVOLE</w:t>
      </w:r>
      <w:r w:rsidR="00F72AB2" w:rsidRPr="00773718">
        <w:rPr>
          <w:rFonts w:ascii="Times New Roman" w:hAnsi="Times New Roman" w:cs="Times New Roman"/>
        </w:rPr>
        <w:t xml:space="preserve">: </w:t>
      </w:r>
      <w:r w:rsidRPr="00773718">
        <w:rPr>
          <w:rFonts w:ascii="Times New Roman" w:hAnsi="Times New Roman" w:cs="Times New Roman"/>
        </w:rPr>
        <w:t>Richiede rispetto e stabilisce regole adatte alle età, è affettuoso e coerente, non è invadente,</w:t>
      </w:r>
      <w:r w:rsidR="00F72AB2" w:rsidRPr="00773718">
        <w:rPr>
          <w:rFonts w:ascii="Times New Roman" w:hAnsi="Times New Roman" w:cs="Times New Roman"/>
        </w:rPr>
        <w:t xml:space="preserve"> </w:t>
      </w:r>
      <w:r w:rsidR="00492D8C" w:rsidRPr="00773718">
        <w:rPr>
          <w:rFonts w:ascii="Times New Roman" w:hAnsi="Times New Roman" w:cs="Times New Roman"/>
        </w:rPr>
        <w:t>incoraggia e promuove l’</w:t>
      </w:r>
      <w:r w:rsidRPr="00773718">
        <w:rPr>
          <w:rFonts w:ascii="Times New Roman" w:hAnsi="Times New Roman" w:cs="Times New Roman"/>
        </w:rPr>
        <w:t>autonomia, fornisce strumenti di comprensione del mondo, si assume le</w:t>
      </w:r>
      <w:r w:rsidR="00F72AB2" w:rsidRPr="00773718">
        <w:rPr>
          <w:rFonts w:ascii="Times New Roman" w:hAnsi="Times New Roman" w:cs="Times New Roman"/>
        </w:rPr>
        <w:t xml:space="preserve"> </w:t>
      </w:r>
      <w:r w:rsidRPr="00773718">
        <w:rPr>
          <w:rFonts w:ascii="Times New Roman" w:hAnsi="Times New Roman" w:cs="Times New Roman"/>
        </w:rPr>
        <w:t>sue responsabilità e sa dire di no.</w:t>
      </w:r>
      <w:r w:rsidR="00BE3DDE">
        <w:rPr>
          <w:rFonts w:ascii="Times New Roman" w:hAnsi="Times New Roman" w:cs="Times New Roman"/>
        </w:rPr>
        <w:t xml:space="preserve"> Si ritiene sia lo stile maggiormente efficace nel creare una relazione di segno positivo tra genitori e figli.</w:t>
      </w:r>
    </w:p>
    <w:p w:rsidR="006930D4" w:rsidRPr="00773718" w:rsidRDefault="006930D4" w:rsidP="00F72AB2">
      <w:pPr>
        <w:jc w:val="both"/>
        <w:rPr>
          <w:rFonts w:ascii="Times New Roman" w:hAnsi="Times New Roman" w:cs="Times New Roman"/>
        </w:rPr>
      </w:pPr>
      <w:r w:rsidRPr="00773718">
        <w:rPr>
          <w:rFonts w:ascii="Times New Roman" w:hAnsi="Times New Roman" w:cs="Times New Roman"/>
        </w:rPr>
        <w:t>(</w:t>
      </w:r>
      <w:r w:rsidR="00141BDB" w:rsidRPr="00773718">
        <w:rPr>
          <w:rFonts w:ascii="Times New Roman" w:hAnsi="Times New Roman" w:cs="Times New Roman"/>
        </w:rPr>
        <w:t>Materiale tratto dalla serata della Scuola Genitori del 18/02/2011.</w:t>
      </w:r>
      <w:r w:rsidRPr="00773718">
        <w:rPr>
          <w:rFonts w:ascii="Times New Roman" w:hAnsi="Times New Roman" w:cs="Times New Roman"/>
        </w:rPr>
        <w:t>)</w:t>
      </w:r>
    </w:p>
    <w:p w:rsidR="006930D4" w:rsidRPr="00773718" w:rsidRDefault="006930D4" w:rsidP="006930D4">
      <w:pPr>
        <w:ind w:firstLine="708"/>
        <w:jc w:val="both"/>
        <w:rPr>
          <w:rFonts w:ascii="Times New Roman" w:hAnsi="Times New Roman" w:cs="Times New Roman"/>
        </w:rPr>
      </w:pPr>
      <w:r w:rsidRPr="00773718">
        <w:rPr>
          <w:rFonts w:ascii="Times New Roman" w:hAnsi="Times New Roman" w:cs="Times New Roman"/>
        </w:rPr>
        <w:t>Ho deciso di aggiungere brevemente i tratti più interessanti della biografia di questa studiosa ai fini di fornire dati sull’autorevolezza della fonte.</w:t>
      </w:r>
    </w:p>
    <w:p w:rsidR="0008780A" w:rsidRPr="00773718" w:rsidRDefault="006930D4" w:rsidP="006930D4">
      <w:pPr>
        <w:ind w:firstLine="708"/>
        <w:jc w:val="both"/>
        <w:rPr>
          <w:rFonts w:ascii="Times New Roman" w:hAnsi="Times New Roman" w:cs="Times New Roman"/>
        </w:rPr>
      </w:pPr>
      <w:r w:rsidRPr="005A5402">
        <w:rPr>
          <w:rFonts w:ascii="Times New Roman" w:hAnsi="Times New Roman" w:cs="Times New Roman"/>
          <w:sz w:val="24"/>
        </w:rPr>
        <w:t>BIOGRAFIA</w:t>
      </w:r>
      <w:r w:rsidRPr="00773718">
        <w:rPr>
          <w:rFonts w:ascii="Times New Roman" w:hAnsi="Times New Roman" w:cs="Times New Roman"/>
        </w:rPr>
        <w:t xml:space="preserve">: </w:t>
      </w:r>
      <w:r w:rsidR="0008780A" w:rsidRPr="00773718">
        <w:rPr>
          <w:rFonts w:ascii="Times New Roman" w:hAnsi="Times New Roman" w:cs="Times New Roman"/>
        </w:rPr>
        <w:t xml:space="preserve">Anna </w:t>
      </w:r>
      <w:proofErr w:type="spellStart"/>
      <w:r w:rsidR="0008780A" w:rsidRPr="00773718">
        <w:rPr>
          <w:rFonts w:ascii="Times New Roman" w:hAnsi="Times New Roman" w:cs="Times New Roman"/>
        </w:rPr>
        <w:t>Oliverio</w:t>
      </w:r>
      <w:proofErr w:type="spellEnd"/>
      <w:r w:rsidR="0008780A" w:rsidRPr="00773718">
        <w:rPr>
          <w:rFonts w:ascii="Times New Roman" w:hAnsi="Times New Roman" w:cs="Times New Roman"/>
        </w:rPr>
        <w:t xml:space="preserve"> </w:t>
      </w:r>
      <w:proofErr w:type="spellStart"/>
      <w:r w:rsidR="0008780A" w:rsidRPr="00773718">
        <w:rPr>
          <w:rFonts w:ascii="Times New Roman" w:hAnsi="Times New Roman" w:cs="Times New Roman"/>
        </w:rPr>
        <w:t>Ferraris</w:t>
      </w:r>
      <w:proofErr w:type="spellEnd"/>
      <w:r w:rsidR="0008780A" w:rsidRPr="00773718">
        <w:rPr>
          <w:rFonts w:ascii="Times New Roman" w:hAnsi="Times New Roman" w:cs="Times New Roman"/>
        </w:rPr>
        <w:t>, psicologa e psicoterapeuta, dirige la rivista degli psicologi italiani “Psicologia Contemporanea”.</w:t>
      </w:r>
    </w:p>
    <w:p w:rsidR="0008780A" w:rsidRPr="00773718" w:rsidRDefault="0008780A" w:rsidP="006930D4">
      <w:pPr>
        <w:ind w:firstLine="708"/>
        <w:jc w:val="both"/>
        <w:rPr>
          <w:rFonts w:ascii="Times New Roman" w:hAnsi="Times New Roman" w:cs="Times New Roman"/>
        </w:rPr>
      </w:pPr>
      <w:r w:rsidRPr="00773718">
        <w:rPr>
          <w:rFonts w:ascii="Times New Roman" w:hAnsi="Times New Roman" w:cs="Times New Roman"/>
        </w:rPr>
        <w:t xml:space="preserve">Anna </w:t>
      </w:r>
      <w:proofErr w:type="spellStart"/>
      <w:r w:rsidRPr="00773718">
        <w:rPr>
          <w:rFonts w:ascii="Times New Roman" w:hAnsi="Times New Roman" w:cs="Times New Roman"/>
        </w:rPr>
        <w:t>Oliverio</w:t>
      </w:r>
      <w:proofErr w:type="spellEnd"/>
      <w:r w:rsidRPr="00773718">
        <w:rPr>
          <w:rFonts w:ascii="Times New Roman" w:hAnsi="Times New Roman" w:cs="Times New Roman"/>
        </w:rPr>
        <w:t xml:space="preserve"> </w:t>
      </w:r>
      <w:proofErr w:type="spellStart"/>
      <w:r w:rsidRPr="00773718">
        <w:rPr>
          <w:rFonts w:ascii="Times New Roman" w:hAnsi="Times New Roman" w:cs="Times New Roman"/>
        </w:rPr>
        <w:t>Ferraris</w:t>
      </w:r>
      <w:proofErr w:type="spellEnd"/>
      <w:r w:rsidRPr="00773718">
        <w:rPr>
          <w:rFonts w:ascii="Times New Roman" w:hAnsi="Times New Roman" w:cs="Times New Roman"/>
        </w:rPr>
        <w:t xml:space="preserve"> è autrice di saggi, numerosi articoli scientifici e testi scolastici in cui affronta i temi dello sviluppo normale e patologico, dell’educazione, della famiglia, della scuola, della formazione, della comunicazione in contesti diversi, del rapporto con tv e nuovi media, delle dinamiche </w:t>
      </w:r>
      <w:proofErr w:type="spellStart"/>
      <w:r w:rsidRPr="00773718">
        <w:rPr>
          <w:rFonts w:ascii="Times New Roman" w:hAnsi="Times New Roman" w:cs="Times New Roman"/>
        </w:rPr>
        <w:t>identitarie</w:t>
      </w:r>
      <w:proofErr w:type="spellEnd"/>
      <w:r w:rsidRPr="00773718">
        <w:rPr>
          <w:rFonts w:ascii="Times New Roman" w:hAnsi="Times New Roman" w:cs="Times New Roman"/>
        </w:rPr>
        <w:t xml:space="preserve"> nella società contemporanea.</w:t>
      </w:r>
    </w:p>
    <w:p w:rsidR="0008780A" w:rsidRPr="00773718" w:rsidRDefault="0008780A" w:rsidP="006930D4">
      <w:pPr>
        <w:ind w:firstLine="708"/>
        <w:jc w:val="both"/>
        <w:rPr>
          <w:rFonts w:ascii="Times New Roman" w:hAnsi="Times New Roman" w:cs="Times New Roman"/>
        </w:rPr>
      </w:pPr>
      <w:r w:rsidRPr="00773718">
        <w:rPr>
          <w:rFonts w:ascii="Times New Roman" w:hAnsi="Times New Roman" w:cs="Times New Roman"/>
        </w:rPr>
        <w:t>Dal 1980 è professore ordinario di Psicologia dello sviluppo alla Sapienza. E’ stata membro della Consulta Qualità della Rai e del Comitato Nazionale di Bioetica.</w:t>
      </w:r>
    </w:p>
    <w:p w:rsidR="0008780A" w:rsidRPr="00773718" w:rsidRDefault="0008780A" w:rsidP="006930D4">
      <w:pPr>
        <w:ind w:firstLine="708"/>
        <w:jc w:val="both"/>
        <w:rPr>
          <w:rFonts w:ascii="Times New Roman" w:hAnsi="Times New Roman" w:cs="Times New Roman"/>
        </w:rPr>
      </w:pPr>
      <w:r w:rsidRPr="00773718">
        <w:rPr>
          <w:rFonts w:ascii="Times New Roman" w:hAnsi="Times New Roman" w:cs="Times New Roman"/>
        </w:rPr>
        <w:t xml:space="preserve">Anna </w:t>
      </w:r>
      <w:proofErr w:type="spellStart"/>
      <w:r w:rsidRPr="00773718">
        <w:rPr>
          <w:rFonts w:ascii="Times New Roman" w:hAnsi="Times New Roman" w:cs="Times New Roman"/>
        </w:rPr>
        <w:t>Oliverio</w:t>
      </w:r>
      <w:proofErr w:type="spellEnd"/>
      <w:r w:rsidRPr="00773718">
        <w:rPr>
          <w:rFonts w:ascii="Times New Roman" w:hAnsi="Times New Roman" w:cs="Times New Roman"/>
        </w:rPr>
        <w:t xml:space="preserve"> </w:t>
      </w:r>
      <w:proofErr w:type="spellStart"/>
      <w:r w:rsidRPr="00773718">
        <w:rPr>
          <w:rFonts w:ascii="Times New Roman" w:hAnsi="Times New Roman" w:cs="Times New Roman"/>
        </w:rPr>
        <w:t>Ferraris</w:t>
      </w:r>
      <w:proofErr w:type="spellEnd"/>
      <w:r w:rsidRPr="00773718">
        <w:rPr>
          <w:rFonts w:ascii="Times New Roman" w:hAnsi="Times New Roman" w:cs="Times New Roman"/>
        </w:rPr>
        <w:t xml:space="preserve"> ha partecipato e continua a partecipare a numerosi convegni culturali e conferenze, sia in Italia che all’estero. Ha organizzato e partecipato in qualità di docente a corsi di formazione sui problemi della crescita, i nuovi media, il disadattamento, il bullismo, i fattori protettivi e il recupero, l’adolescenza, la devianza minorile, la pedofilia, l’adozione, la comunicazione in classe e in famiglia, rivolti a insegnanti, pediatri, psicologi, psicoterapeuti e associazioni di genitori.</w:t>
      </w:r>
    </w:p>
    <w:p w:rsidR="006930D4" w:rsidRPr="00773718" w:rsidRDefault="0008780A" w:rsidP="006930D4">
      <w:pPr>
        <w:jc w:val="both"/>
        <w:rPr>
          <w:rFonts w:ascii="Times New Roman" w:hAnsi="Times New Roman" w:cs="Times New Roman"/>
        </w:rPr>
      </w:pPr>
      <w:r w:rsidRPr="00773718">
        <w:rPr>
          <w:rFonts w:ascii="Times New Roman" w:hAnsi="Times New Roman" w:cs="Times New Roman"/>
        </w:rPr>
        <w:lastRenderedPageBreak/>
        <w:t xml:space="preserve">Anna </w:t>
      </w:r>
      <w:proofErr w:type="spellStart"/>
      <w:r w:rsidRPr="00773718">
        <w:rPr>
          <w:rFonts w:ascii="Times New Roman" w:hAnsi="Times New Roman" w:cs="Times New Roman"/>
        </w:rPr>
        <w:t>Oliverio</w:t>
      </w:r>
      <w:proofErr w:type="spellEnd"/>
      <w:r w:rsidRPr="00773718">
        <w:rPr>
          <w:rFonts w:ascii="Times New Roman" w:hAnsi="Times New Roman" w:cs="Times New Roman"/>
        </w:rPr>
        <w:t xml:space="preserve"> </w:t>
      </w:r>
      <w:proofErr w:type="spellStart"/>
      <w:r w:rsidRPr="00773718">
        <w:rPr>
          <w:rFonts w:ascii="Times New Roman" w:hAnsi="Times New Roman" w:cs="Times New Roman"/>
        </w:rPr>
        <w:t>Ferraris</w:t>
      </w:r>
      <w:proofErr w:type="spellEnd"/>
      <w:r w:rsidRPr="00773718">
        <w:rPr>
          <w:rFonts w:ascii="Times New Roman" w:hAnsi="Times New Roman" w:cs="Times New Roman"/>
        </w:rPr>
        <w:t xml:space="preserve"> collabora regolarmente da anni con le seguenti riviste: “Vita Scolastica”, “La scuola dell’infanzia”, “Vita dell’infanzia”, “Prometeo”. E’ stata collaboratore fisso per molti anni del Corriere Salute (Corriere della sera) e ora scrive saltuariamente su alcuni quotidiani e altre riviste. </w:t>
      </w:r>
    </w:p>
    <w:p w:rsidR="0008780A" w:rsidRPr="00773718" w:rsidRDefault="006930D4" w:rsidP="006930D4">
      <w:pPr>
        <w:ind w:firstLine="708"/>
        <w:jc w:val="both"/>
        <w:rPr>
          <w:rFonts w:ascii="Times New Roman" w:hAnsi="Times New Roman" w:cs="Times New Roman"/>
        </w:rPr>
      </w:pPr>
      <w:r w:rsidRPr="00773718">
        <w:rPr>
          <w:rFonts w:ascii="Times New Roman" w:hAnsi="Times New Roman" w:cs="Times New Roman"/>
        </w:rPr>
        <w:t xml:space="preserve">(Tratto da: </w:t>
      </w:r>
      <w:hyperlink r:id="rId10" w:history="1">
        <w:r w:rsidR="0008780A" w:rsidRPr="00773718">
          <w:rPr>
            <w:rStyle w:val="Collegamentoipertestuale"/>
            <w:rFonts w:ascii="Times New Roman" w:hAnsi="Times New Roman" w:cs="Times New Roman"/>
          </w:rPr>
          <w:t>http://www.annaoliverioferraris.it/info</w:t>
        </w:r>
      </w:hyperlink>
      <w:r w:rsidRPr="00773718">
        <w:rPr>
          <w:rFonts w:ascii="Times New Roman" w:hAnsi="Times New Roman" w:cs="Times New Roman"/>
        </w:rPr>
        <w:t>)</w:t>
      </w:r>
    </w:p>
    <w:p w:rsidR="00A70574" w:rsidRDefault="00A70574" w:rsidP="0008780A">
      <w:pPr>
        <w:pStyle w:val="NormaleWeb"/>
        <w:shd w:val="clear" w:color="auto" w:fill="FFFFFF"/>
        <w:spacing w:before="225" w:beforeAutospacing="0" w:after="225" w:afterAutospacing="0" w:line="270" w:lineRule="atLeast"/>
        <w:jc w:val="both"/>
        <w:textAlignment w:val="baseline"/>
      </w:pPr>
    </w:p>
    <w:p w:rsidR="009F49DE" w:rsidRPr="00773718" w:rsidRDefault="009F49DE" w:rsidP="00554411">
      <w:pPr>
        <w:jc w:val="center"/>
        <w:rPr>
          <w:rFonts w:ascii="Times New Roman" w:hAnsi="Times New Roman" w:cs="Times New Roman"/>
        </w:rPr>
      </w:pPr>
      <w:r w:rsidRPr="00773718">
        <w:rPr>
          <w:rFonts w:ascii="Times New Roman" w:hAnsi="Times New Roman" w:cs="Times New Roman"/>
        </w:rPr>
        <w:t>SCHIZOFRENIA</w:t>
      </w:r>
    </w:p>
    <w:p w:rsidR="002F53F6" w:rsidRPr="00773718" w:rsidRDefault="002F53F6" w:rsidP="00DA64E0">
      <w:pPr>
        <w:ind w:firstLine="708"/>
        <w:jc w:val="both"/>
        <w:rPr>
          <w:rFonts w:ascii="Times New Roman" w:hAnsi="Times New Roman" w:cs="Times New Roman"/>
        </w:rPr>
      </w:pPr>
      <w:r w:rsidRPr="00773718">
        <w:rPr>
          <w:rFonts w:ascii="Times New Roman" w:hAnsi="Times New Roman" w:cs="Times New Roman"/>
        </w:rPr>
        <w:t>Il termine schizofrenia, deriv</w:t>
      </w:r>
      <w:r w:rsidR="00922598">
        <w:rPr>
          <w:rFonts w:ascii="Times New Roman" w:hAnsi="Times New Roman" w:cs="Times New Roman"/>
        </w:rPr>
        <w:t>ante dalla parola greca schizofren</w:t>
      </w:r>
      <w:r w:rsidRPr="00773718">
        <w:rPr>
          <w:rFonts w:ascii="Times New Roman" w:hAnsi="Times New Roman" w:cs="Times New Roman"/>
        </w:rPr>
        <w:t>ia e significa letteralmente “mente divisa”.</w:t>
      </w:r>
    </w:p>
    <w:p w:rsidR="002F53F6" w:rsidRPr="00773718" w:rsidRDefault="002F53F6" w:rsidP="00DA64E0">
      <w:pPr>
        <w:jc w:val="both"/>
        <w:rPr>
          <w:rFonts w:ascii="Times New Roman" w:hAnsi="Times New Roman" w:cs="Times New Roman"/>
        </w:rPr>
      </w:pPr>
      <w:r w:rsidRPr="00773718">
        <w:rPr>
          <w:rFonts w:ascii="Times New Roman" w:hAnsi="Times New Roman" w:cs="Times New Roman"/>
        </w:rPr>
        <w:t xml:space="preserve"> </w:t>
      </w:r>
      <w:r w:rsidR="00DA64E0" w:rsidRPr="00773718">
        <w:rPr>
          <w:rFonts w:ascii="Times New Roman" w:hAnsi="Times New Roman" w:cs="Times New Roman"/>
        </w:rPr>
        <w:tab/>
      </w:r>
      <w:r w:rsidRPr="00773718">
        <w:rPr>
          <w:rFonts w:ascii="Times New Roman" w:hAnsi="Times New Roman" w:cs="Times New Roman"/>
        </w:rPr>
        <w:t xml:space="preserve">I pazienti affetti da schizofrenia, circa l’1,1% della popolazione sopra i 18 anni, presentano spesso reazioni affettive alterate (ad esempio possono mettersi a ridere mentre stanno raccontando un evento tragico), possono avere allucinazioni durante le quali vanno incontro ad una specie di sdoppiamento del proprio Io. Altri sintomi caratteristici della schizofrenia sono: idee fisse a contenuto bizzarro (l’individuo crede all’esistenza di forze estranee che dirigono i pensieri, o che i suoi pensieri siano così potenti da influenzare eventi e persone), disordini di pensiero (incoerenza, pensieri illogici, incapacità di concentrarsi), disturbi motori (assunzione di posizioni bizzarre, periodi di eccitamento, mutismo, smorfie, risa senza fondamento). La schizofrenia è caratterizzata da episodi di psicosi, che sono stati mentali episodici durante i quali il paziente perde il senso della realtà. Il primo episodio di psicosi è spesso preceduto da Sintomi </w:t>
      </w:r>
      <w:proofErr w:type="spellStart"/>
      <w:r w:rsidRPr="00773718">
        <w:rPr>
          <w:rFonts w:ascii="Times New Roman" w:hAnsi="Times New Roman" w:cs="Times New Roman"/>
        </w:rPr>
        <w:t>Prodromici</w:t>
      </w:r>
      <w:proofErr w:type="spellEnd"/>
      <w:r w:rsidRPr="00773718">
        <w:rPr>
          <w:rFonts w:ascii="Times New Roman" w:hAnsi="Times New Roman" w:cs="Times New Roman"/>
        </w:rPr>
        <w:t xml:space="preserve"> (isolamento della vita sociale, incapacità di svolgere il proprio lavoro, comportamento e idee stravaganti, trascuratezza nell’igiene personale e appiattimento dei rapporti affettivi).</w:t>
      </w:r>
    </w:p>
    <w:p w:rsidR="00DA64E0" w:rsidRPr="00773718" w:rsidRDefault="002F53F6" w:rsidP="00DA64E0">
      <w:pPr>
        <w:ind w:firstLine="708"/>
        <w:jc w:val="both"/>
        <w:rPr>
          <w:rFonts w:ascii="Times New Roman" w:hAnsi="Times New Roman" w:cs="Times New Roman"/>
          <w:lang w:eastAsia="it-IT"/>
        </w:rPr>
      </w:pPr>
      <w:r w:rsidRPr="00773718">
        <w:rPr>
          <w:rFonts w:ascii="Times New Roman" w:hAnsi="Times New Roman" w:cs="Times New Roman"/>
          <w:lang w:eastAsia="it-IT"/>
        </w:rPr>
        <w:t>I sintomi che si manifestano durante gli episodi di psicosi sono chiamati Sintomi Positivi e sono idee deliranti, allucinazioni, comportamenti bizzarri e incongruenti. I deliri portano i pazienti a pensare che le persone possano leggere nei loro pensieri o complottino contro di loro. In altri casi invece lo schizofrenico può arrivare a credere di poter leggere nel pensiero degli altri controllandone la mente. Le allucinazioni portano i pazienti a sentire o vedere cose che non esistono. I sintomi che si manifestano mentre gli episodi psicotici sono assenti sono detti Sintomi Residui o Negativi e sono la piattezza emotiva, la mancanza di espressione, l’incapacità di iniziare e portare a termine le azioni più comuni e la perdita di interesse per la vita. Una terza categoria di sintomi presenti nello schizofrenico sono detti Sintomi Disorganizzati. Questi sono rappresentati dalla confusione del pensiero e del linguaggio e da comportamenti senza senso.</w:t>
      </w:r>
    </w:p>
    <w:p w:rsidR="0088181F" w:rsidRPr="00773718" w:rsidRDefault="005A5402" w:rsidP="00596FE7">
      <w:pPr>
        <w:jc w:val="center"/>
        <w:rPr>
          <w:rFonts w:ascii="Times New Roman" w:hAnsi="Times New Roman" w:cs="Times New Roman"/>
        </w:rPr>
      </w:pPr>
      <w:r w:rsidRPr="00773718">
        <w:rPr>
          <w:rFonts w:ascii="Times New Roman" w:eastAsia="Times New Roman" w:hAnsi="Times New Roman" w:cs="Times New Roman"/>
          <w:lang w:eastAsia="it-IT"/>
        </w:rPr>
        <w:t xml:space="preserve"> </w:t>
      </w:r>
      <w:r w:rsidR="00596FE7" w:rsidRPr="00773718">
        <w:rPr>
          <w:rFonts w:ascii="Times New Roman" w:eastAsia="Times New Roman" w:hAnsi="Times New Roman" w:cs="Times New Roman"/>
          <w:lang w:eastAsia="it-IT"/>
        </w:rPr>
        <w:t xml:space="preserve">(Tratto da </w:t>
      </w:r>
      <w:hyperlink r:id="rId11" w:history="1">
        <w:r w:rsidR="00596FE7" w:rsidRPr="00773718">
          <w:rPr>
            <w:rStyle w:val="Collegamentoipertestuale"/>
            <w:rFonts w:ascii="Times New Roman" w:hAnsi="Times New Roman" w:cs="Times New Roman"/>
          </w:rPr>
          <w:t>http://www.psicologi-italia.it/psicologia/schizofrenia/914/schizofrenia.html</w:t>
        </w:r>
      </w:hyperlink>
      <w:r w:rsidR="00596FE7" w:rsidRPr="00773718">
        <w:rPr>
          <w:rFonts w:ascii="Times New Roman" w:hAnsi="Times New Roman" w:cs="Times New Roman"/>
        </w:rPr>
        <w:t>)</w:t>
      </w:r>
    </w:p>
    <w:p w:rsidR="00596FE7" w:rsidRPr="00773718" w:rsidRDefault="00596FE7" w:rsidP="00596FE7">
      <w:pPr>
        <w:jc w:val="center"/>
        <w:rPr>
          <w:rFonts w:ascii="Times New Roman" w:hAnsi="Times New Roman" w:cs="Times New Roman"/>
        </w:rPr>
      </w:pPr>
    </w:p>
    <w:p w:rsidR="00FB2DAA" w:rsidRPr="00773718" w:rsidRDefault="001525FB" w:rsidP="00596FE7">
      <w:pPr>
        <w:jc w:val="center"/>
        <w:rPr>
          <w:rFonts w:ascii="Times New Roman" w:hAnsi="Times New Roman" w:cs="Times New Roman"/>
          <w:sz w:val="28"/>
        </w:rPr>
      </w:pPr>
      <w:r w:rsidRPr="00773718">
        <w:rPr>
          <w:rFonts w:ascii="Times New Roman" w:hAnsi="Times New Roman" w:cs="Times New Roman"/>
          <w:sz w:val="28"/>
        </w:rPr>
        <w:t>FAMIGLIA E SCHIZOFRENIA</w:t>
      </w:r>
    </w:p>
    <w:p w:rsidR="001525FB" w:rsidRPr="00773718" w:rsidRDefault="001525FB" w:rsidP="00596FE7">
      <w:pPr>
        <w:jc w:val="center"/>
        <w:rPr>
          <w:rFonts w:ascii="Times New Roman" w:hAnsi="Times New Roman" w:cs="Times New Roman"/>
          <w:sz w:val="24"/>
        </w:rPr>
      </w:pPr>
      <w:r w:rsidRPr="00773718">
        <w:rPr>
          <w:rFonts w:ascii="Times New Roman" w:hAnsi="Times New Roman" w:cs="Times New Roman"/>
          <w:sz w:val="24"/>
        </w:rPr>
        <w:t xml:space="preserve">A che punto è la </w:t>
      </w:r>
      <w:proofErr w:type="spellStart"/>
      <w:r w:rsidRPr="00773718">
        <w:rPr>
          <w:rFonts w:ascii="Times New Roman" w:hAnsi="Times New Roman" w:cs="Times New Roman"/>
          <w:sz w:val="24"/>
        </w:rPr>
        <w:t>ricerca…</w:t>
      </w:r>
      <w:proofErr w:type="spellEnd"/>
    </w:p>
    <w:p w:rsidR="001525FB" w:rsidRPr="00773718" w:rsidRDefault="001525FB" w:rsidP="001525FB">
      <w:pPr>
        <w:ind w:firstLine="708"/>
        <w:jc w:val="both"/>
        <w:rPr>
          <w:rFonts w:ascii="Times New Roman" w:hAnsi="Times New Roman" w:cs="Times New Roman"/>
          <w:lang w:eastAsia="it-IT"/>
        </w:rPr>
      </w:pPr>
      <w:r w:rsidRPr="00773718">
        <w:rPr>
          <w:rFonts w:ascii="Times New Roman" w:hAnsi="Times New Roman" w:cs="Times New Roman"/>
          <w:lang w:eastAsia="it-IT"/>
        </w:rPr>
        <w:t xml:space="preserve">Numerosi ricercatori ritengono che vi sia una base </w:t>
      </w:r>
      <w:proofErr w:type="spellStart"/>
      <w:r w:rsidRPr="00773718">
        <w:rPr>
          <w:rFonts w:ascii="Times New Roman" w:hAnsi="Times New Roman" w:cs="Times New Roman"/>
          <w:lang w:eastAsia="it-IT"/>
        </w:rPr>
        <w:t>eredo-genetica</w:t>
      </w:r>
      <w:proofErr w:type="spellEnd"/>
      <w:r w:rsidRPr="00773718">
        <w:rPr>
          <w:rFonts w:ascii="Times New Roman" w:hAnsi="Times New Roman" w:cs="Times New Roman"/>
          <w:lang w:eastAsia="it-IT"/>
        </w:rPr>
        <w:t xml:space="preserve"> che predispone alla schizofrenia ma che non conduce ineluttabilmente ad essa. Soggetti con eredità schizofrenica possono sfuggire alla malattia per circostanze ambientali favorevoli e, per converso, conflittualità intrapsichiche o difficoltà ambientali possono attivare alterazioni metaboliche geneticamente determinante (Tissot). Essenziale, pertanto, è il ruolo esplicato da altri fattori nel determinismo del fenotipo schizofrenico; legittimo appare quindi ricercare questi fattori nella famiglia e nell'ambiente socio-culturale. </w:t>
      </w:r>
    </w:p>
    <w:p w:rsidR="001525FB" w:rsidRPr="00773718" w:rsidRDefault="001525FB" w:rsidP="001525FB">
      <w:pPr>
        <w:ind w:firstLine="708"/>
        <w:jc w:val="both"/>
        <w:rPr>
          <w:rFonts w:ascii="Times New Roman" w:hAnsi="Times New Roman" w:cs="Times New Roman"/>
          <w:lang w:eastAsia="it-IT"/>
        </w:rPr>
      </w:pPr>
      <w:r w:rsidRPr="00773718">
        <w:rPr>
          <w:rFonts w:ascii="Times New Roman" w:hAnsi="Times New Roman" w:cs="Times New Roman"/>
          <w:lang w:eastAsia="it-IT"/>
        </w:rPr>
        <w:t xml:space="preserve">Negli ultimi trenta anni notevole attenzione è stata dedicata allo studio dei genitori e delle famiglie dei pazienti schizofrenici nel tentativo di isolare peculiarità </w:t>
      </w:r>
      <w:proofErr w:type="spellStart"/>
      <w:r w:rsidRPr="00773718">
        <w:rPr>
          <w:rFonts w:ascii="Times New Roman" w:hAnsi="Times New Roman" w:cs="Times New Roman"/>
          <w:lang w:eastAsia="it-IT"/>
        </w:rPr>
        <w:t>personologiche</w:t>
      </w:r>
      <w:proofErr w:type="spellEnd"/>
      <w:r w:rsidRPr="00773718">
        <w:rPr>
          <w:rFonts w:ascii="Times New Roman" w:hAnsi="Times New Roman" w:cs="Times New Roman"/>
          <w:lang w:eastAsia="it-IT"/>
        </w:rPr>
        <w:t xml:space="preserve"> e comportamentali, di uno o di </w:t>
      </w:r>
      <w:r w:rsidRPr="00773718">
        <w:rPr>
          <w:rFonts w:ascii="Times New Roman" w:hAnsi="Times New Roman" w:cs="Times New Roman"/>
          <w:lang w:eastAsia="it-IT"/>
        </w:rPr>
        <w:lastRenderedPageBreak/>
        <w:t>entrambi i genitori, e di individuare specifiche modalità interattive alle quali poter conferire un qualche ruolo nella genesi della schizofrenia.</w:t>
      </w:r>
    </w:p>
    <w:p w:rsidR="001525FB" w:rsidRPr="00773718" w:rsidRDefault="001525FB" w:rsidP="001525FB">
      <w:pPr>
        <w:ind w:firstLine="708"/>
        <w:jc w:val="both"/>
        <w:rPr>
          <w:rFonts w:ascii="Times New Roman" w:hAnsi="Times New Roman" w:cs="Times New Roman"/>
          <w:lang w:eastAsia="it-IT"/>
        </w:rPr>
      </w:pPr>
      <w:r w:rsidRPr="00773718">
        <w:rPr>
          <w:rFonts w:ascii="Times New Roman" w:hAnsi="Times New Roman" w:cs="Times New Roman"/>
          <w:lang w:eastAsia="it-IT"/>
        </w:rPr>
        <w:t xml:space="preserve">Numerose ricerche hanno documentato che il comportamento dei genitori di un soggetto schizofrenico differisce da quello dei genitori di figli non schizofrenici. Sulla base dei suddetti rilievi si è ritenuto che in queste strutture familiari si celino situazioni disturbanti e conflittuali e si elaborino modelli cognitivi abnormi. Si è così giunti a teorizzazioni dogmatiche quale quella espressa nella frase di </w:t>
      </w:r>
      <w:proofErr w:type="spellStart"/>
      <w:r w:rsidRPr="00773718">
        <w:rPr>
          <w:rFonts w:ascii="Times New Roman" w:hAnsi="Times New Roman" w:cs="Times New Roman"/>
          <w:lang w:eastAsia="it-IT"/>
        </w:rPr>
        <w:t>Lidz</w:t>
      </w:r>
      <w:proofErr w:type="spellEnd"/>
      <w:r w:rsidRPr="00773718">
        <w:rPr>
          <w:rFonts w:ascii="Times New Roman" w:hAnsi="Times New Roman" w:cs="Times New Roman"/>
          <w:lang w:eastAsia="it-IT"/>
        </w:rPr>
        <w:t xml:space="preserve"> "I disordini schizofrenici (sono) fondamentalmente una malattia da carenza ... non di una vitamina, bensì della capacità della famiglia di educare, strutturare, </w:t>
      </w:r>
      <w:proofErr w:type="spellStart"/>
      <w:r w:rsidRPr="00773718">
        <w:rPr>
          <w:rFonts w:ascii="Times New Roman" w:hAnsi="Times New Roman" w:cs="Times New Roman"/>
          <w:lang w:eastAsia="it-IT"/>
        </w:rPr>
        <w:t>inculturare</w:t>
      </w:r>
      <w:proofErr w:type="spellEnd"/>
      <w:r w:rsidRPr="00773718">
        <w:rPr>
          <w:rFonts w:ascii="Times New Roman" w:hAnsi="Times New Roman" w:cs="Times New Roman"/>
          <w:lang w:eastAsia="it-IT"/>
        </w:rPr>
        <w:t xml:space="preserve"> e socializzare il bambino nel corso del suo sviluppo". Vi è ormai accordo nel considerare con cautela simili affermazioni. In questo campo della ricerca antropologica, come sottolinea la </w:t>
      </w:r>
      <w:proofErr w:type="spellStart"/>
      <w:r w:rsidRPr="00773718">
        <w:rPr>
          <w:rFonts w:ascii="Times New Roman" w:hAnsi="Times New Roman" w:cs="Times New Roman"/>
          <w:lang w:eastAsia="it-IT"/>
        </w:rPr>
        <w:t>Palazzoli-Selvini</w:t>
      </w:r>
      <w:proofErr w:type="spellEnd"/>
      <w:r w:rsidRPr="00773718">
        <w:rPr>
          <w:rFonts w:ascii="Times New Roman" w:hAnsi="Times New Roman" w:cs="Times New Roman"/>
          <w:lang w:eastAsia="it-IT"/>
        </w:rPr>
        <w:t xml:space="preserve">, si è proceduto per "verità parziali, per isolamenti arbitrari e per contrapposizioni". Gli studi sulla famiglia infatti inizialmente hanno solo ribaltato l'atteggiamento emotivo nei confronti del paziente schizofrenico, che è passato dall'antico "guardate questi poveri genitori afflitti da questo intollerabile schizofrenico", al successivo "guardate questo adorabile schizofrenico ... rovinato dai suoi intollerabili genitori". Finalmente si è giunti ad una posizione più integrata, quale quella attuale, che considera il soggetto schizofrenico e la sua famiglia come "un'unità paziente e sofferente", nella quale non è lecito ricercare "né un prima né un dopo", "né colpevoli né vittime". </w:t>
      </w:r>
    </w:p>
    <w:p w:rsidR="005A5402" w:rsidRDefault="005A5402" w:rsidP="001525FB">
      <w:pPr>
        <w:ind w:firstLine="708"/>
        <w:jc w:val="both"/>
        <w:rPr>
          <w:rFonts w:ascii="Times New Roman" w:hAnsi="Times New Roman" w:cs="Times New Roman"/>
        </w:rPr>
      </w:pPr>
      <w:r>
        <w:rPr>
          <w:rFonts w:ascii="Times New Roman" w:hAnsi="Times New Roman" w:cs="Times New Roman"/>
          <w:lang w:eastAsia="it-IT"/>
        </w:rPr>
        <w:t xml:space="preserve">I </w:t>
      </w:r>
      <w:r w:rsidR="001525FB" w:rsidRPr="00773718">
        <w:rPr>
          <w:rFonts w:ascii="Times New Roman" w:hAnsi="Times New Roman" w:cs="Times New Roman"/>
          <w:lang w:eastAsia="it-IT"/>
        </w:rPr>
        <w:t xml:space="preserve">genitori di pazienti schizofrenici presentano assai spesso peculiarità </w:t>
      </w:r>
      <w:proofErr w:type="spellStart"/>
      <w:r w:rsidR="001525FB" w:rsidRPr="00773718">
        <w:rPr>
          <w:rFonts w:ascii="Times New Roman" w:hAnsi="Times New Roman" w:cs="Times New Roman"/>
          <w:lang w:eastAsia="it-IT"/>
        </w:rPr>
        <w:t>cognitivo-affettive</w:t>
      </w:r>
      <w:proofErr w:type="spellEnd"/>
      <w:r w:rsidR="001525FB" w:rsidRPr="00773718">
        <w:rPr>
          <w:rFonts w:ascii="Times New Roman" w:hAnsi="Times New Roman" w:cs="Times New Roman"/>
          <w:lang w:eastAsia="it-IT"/>
        </w:rPr>
        <w:t xml:space="preserve"> e relazionali o sono chiaramente disturbati dal punto di vista psichico. Non è agevole tuttavia stabilire se le loro distorsioni psicologiche e comportamentali siano conseguenti ai problemi determinati da un figlio con difficoltà di sviluppo affettivo e cognitivo o francamente psicotico, o ne siano invece causa. Come si è sopra detto l'essere passati ad una visione sistemica della famiglia, ha deprivato di significato, soprattutto sul piano operativo, stabilire se i genitori o il figlio debbano avere la responsabilità primaria della distorsione del rapporto che li lega, più importante è infatti definire la struttura del loro rapporto transazionale.</w:t>
      </w:r>
      <w:r w:rsidRPr="005A5402">
        <w:rPr>
          <w:rFonts w:ascii="Times New Roman" w:hAnsi="Times New Roman" w:cs="Times New Roman"/>
        </w:rPr>
        <w:t xml:space="preserve"> </w:t>
      </w:r>
    </w:p>
    <w:p w:rsidR="001525FB" w:rsidRDefault="005A5402" w:rsidP="001525FB">
      <w:pPr>
        <w:ind w:firstLine="708"/>
        <w:jc w:val="both"/>
        <w:rPr>
          <w:rFonts w:ascii="Times New Roman" w:hAnsi="Times New Roman" w:cs="Times New Roman"/>
          <w:lang w:eastAsia="it-IT"/>
        </w:rPr>
      </w:pPr>
      <w:r w:rsidRPr="00773718">
        <w:rPr>
          <w:rFonts w:ascii="Times New Roman" w:hAnsi="Times New Roman" w:cs="Times New Roman"/>
        </w:rPr>
        <w:t xml:space="preserve">(Tratto da </w:t>
      </w:r>
      <w:hyperlink r:id="rId12" w:history="1">
        <w:r w:rsidRPr="00773718">
          <w:rPr>
            <w:rStyle w:val="Collegamentoipertestuale"/>
            <w:rFonts w:ascii="Times New Roman" w:hAnsi="Times New Roman" w:cs="Times New Roman"/>
          </w:rPr>
          <w:t>http://www.educazione-emotiva.it/stili-educativi.htm</w:t>
        </w:r>
      </w:hyperlink>
      <w:r w:rsidRPr="00773718">
        <w:rPr>
          <w:rFonts w:ascii="Times New Roman" w:hAnsi="Times New Roman" w:cs="Times New Roman"/>
        </w:rPr>
        <w:t>)</w:t>
      </w:r>
    </w:p>
    <w:p w:rsidR="009F529E" w:rsidRPr="00773718" w:rsidRDefault="009F529E" w:rsidP="00E52EEB">
      <w:pPr>
        <w:rPr>
          <w:rFonts w:ascii="Times New Roman" w:hAnsi="Times New Roman" w:cs="Times New Roman"/>
        </w:rPr>
      </w:pPr>
    </w:p>
    <w:p w:rsidR="00E52EEB" w:rsidRPr="00773718" w:rsidRDefault="001841A3" w:rsidP="00E52EEB">
      <w:pPr>
        <w:rPr>
          <w:rFonts w:ascii="Times New Roman" w:hAnsi="Times New Roman" w:cs="Times New Roman"/>
        </w:rPr>
      </w:pPr>
      <w:r w:rsidRPr="00773718">
        <w:rPr>
          <w:rFonts w:ascii="Times New Roman" w:hAnsi="Times New Roman" w:cs="Times New Roman"/>
          <w:sz w:val="24"/>
          <w:szCs w:val="24"/>
        </w:rPr>
        <w:t xml:space="preserve">Gli </w:t>
      </w:r>
      <w:proofErr w:type="spellStart"/>
      <w:r w:rsidRPr="00773718">
        <w:rPr>
          <w:rFonts w:ascii="Times New Roman" w:hAnsi="Times New Roman" w:cs="Times New Roman"/>
          <w:sz w:val="24"/>
          <w:szCs w:val="24"/>
        </w:rPr>
        <w:t>Opac</w:t>
      </w:r>
      <w:proofErr w:type="spellEnd"/>
      <w:r w:rsidRPr="00773718">
        <w:rPr>
          <w:rFonts w:ascii="Times New Roman" w:hAnsi="Times New Roman" w:cs="Times New Roman"/>
          <w:sz w:val="24"/>
          <w:szCs w:val="24"/>
        </w:rPr>
        <w:t xml:space="preserve"> utilizzati</w:t>
      </w:r>
      <w:r w:rsidR="009F529E" w:rsidRPr="00773718">
        <w:rPr>
          <w:rFonts w:ascii="Times New Roman" w:hAnsi="Times New Roman" w:cs="Times New Roman"/>
          <w:sz w:val="24"/>
          <w:szCs w:val="24"/>
        </w:rPr>
        <w:t xml:space="preserve"> per l’intera ricerca</w:t>
      </w:r>
      <w:r w:rsidR="003D7363" w:rsidRPr="00773718">
        <w:rPr>
          <w:rFonts w:ascii="Times New Roman" w:hAnsi="Times New Roman" w:cs="Times New Roman"/>
        </w:rPr>
        <w:t>:</w:t>
      </w:r>
    </w:p>
    <w:p w:rsidR="003D7363" w:rsidRPr="00773718" w:rsidRDefault="001841A3" w:rsidP="003D7363">
      <w:pPr>
        <w:pStyle w:val="Paragrafoelenco"/>
        <w:numPr>
          <w:ilvl w:val="0"/>
          <w:numId w:val="13"/>
        </w:numPr>
        <w:rPr>
          <w:rFonts w:ascii="Times New Roman" w:hAnsi="Times New Roman" w:cs="Times New Roman"/>
        </w:rPr>
      </w:pPr>
      <w:r w:rsidRPr="00773718">
        <w:rPr>
          <w:rFonts w:ascii="Times New Roman" w:hAnsi="Times New Roman" w:cs="Times New Roman"/>
        </w:rPr>
        <w:t xml:space="preserve">Polo </w:t>
      </w:r>
      <w:proofErr w:type="spellStart"/>
      <w:r w:rsidRPr="00773718">
        <w:rPr>
          <w:rFonts w:ascii="Times New Roman" w:hAnsi="Times New Roman" w:cs="Times New Roman"/>
        </w:rPr>
        <w:t>Sbn</w:t>
      </w:r>
      <w:proofErr w:type="spellEnd"/>
      <w:r w:rsidRPr="00773718">
        <w:rPr>
          <w:rFonts w:ascii="Times New Roman" w:hAnsi="Times New Roman" w:cs="Times New Roman"/>
        </w:rPr>
        <w:t xml:space="preserve"> Piemonte</w:t>
      </w:r>
    </w:p>
    <w:p w:rsidR="001841A3" w:rsidRPr="00773718" w:rsidRDefault="001841A3" w:rsidP="003D7363">
      <w:pPr>
        <w:pStyle w:val="Paragrafoelenco"/>
        <w:numPr>
          <w:ilvl w:val="0"/>
          <w:numId w:val="13"/>
        </w:numPr>
        <w:rPr>
          <w:rFonts w:ascii="Times New Roman" w:hAnsi="Times New Roman" w:cs="Times New Roman"/>
        </w:rPr>
      </w:pPr>
      <w:r w:rsidRPr="00773718">
        <w:rPr>
          <w:rFonts w:ascii="Times New Roman" w:hAnsi="Times New Roman" w:cs="Times New Roman"/>
        </w:rPr>
        <w:t xml:space="preserve">Repertori delle università italiane – </w:t>
      </w:r>
      <w:proofErr w:type="spellStart"/>
      <w:r w:rsidRPr="00773718">
        <w:rPr>
          <w:rFonts w:ascii="Times New Roman" w:hAnsi="Times New Roman" w:cs="Times New Roman"/>
        </w:rPr>
        <w:t>Miur</w:t>
      </w:r>
      <w:proofErr w:type="spellEnd"/>
    </w:p>
    <w:p w:rsidR="001841A3" w:rsidRPr="00773718" w:rsidRDefault="001841A3" w:rsidP="003D7363">
      <w:pPr>
        <w:pStyle w:val="Paragrafoelenco"/>
        <w:numPr>
          <w:ilvl w:val="0"/>
          <w:numId w:val="13"/>
        </w:numPr>
        <w:rPr>
          <w:rFonts w:ascii="Times New Roman" w:hAnsi="Times New Roman" w:cs="Times New Roman"/>
        </w:rPr>
      </w:pPr>
      <w:proofErr w:type="spellStart"/>
      <w:r w:rsidRPr="00773718">
        <w:rPr>
          <w:rFonts w:ascii="Times New Roman" w:hAnsi="Times New Roman" w:cs="Times New Roman"/>
        </w:rPr>
        <w:t>MultiOpac</w:t>
      </w:r>
      <w:proofErr w:type="spellEnd"/>
    </w:p>
    <w:p w:rsidR="001841A3" w:rsidRPr="00773718" w:rsidRDefault="001841A3" w:rsidP="00950D79">
      <w:pPr>
        <w:jc w:val="both"/>
        <w:rPr>
          <w:rFonts w:ascii="Times New Roman" w:hAnsi="Times New Roman" w:cs="Times New Roman"/>
        </w:rPr>
      </w:pPr>
      <w:r w:rsidRPr="00773718">
        <w:rPr>
          <w:rFonts w:ascii="Times New Roman" w:hAnsi="Times New Roman" w:cs="Times New Roman"/>
        </w:rPr>
        <w:t>Ritengo raggiunta una bu</w:t>
      </w:r>
      <w:r w:rsidR="002B4641" w:rsidRPr="00773718">
        <w:rPr>
          <w:rFonts w:ascii="Times New Roman" w:hAnsi="Times New Roman" w:cs="Times New Roman"/>
        </w:rPr>
        <w:t xml:space="preserve">ona qualità riguardo le fonti scelte. Si può notare il suffisso .edu che attesta l’autorevolezza del sito che ospita alcune delle pagine da cui sono state estratte le informazioni utili alla definizione del quadro </w:t>
      </w:r>
      <w:r w:rsidR="00950D79" w:rsidRPr="00773718">
        <w:rPr>
          <w:rFonts w:ascii="Times New Roman" w:hAnsi="Times New Roman" w:cs="Times New Roman"/>
        </w:rPr>
        <w:t xml:space="preserve">teorico e si può constatare il prestigio scientifico degli autori. </w:t>
      </w:r>
    </w:p>
    <w:p w:rsidR="00571BE2" w:rsidRPr="00571BE2" w:rsidRDefault="00571BE2" w:rsidP="00571BE2"/>
    <w:p w:rsidR="00720188" w:rsidRPr="00773718" w:rsidRDefault="00720188" w:rsidP="00720188">
      <w:pPr>
        <w:jc w:val="center"/>
        <w:rPr>
          <w:rFonts w:ascii="Times New Roman" w:hAnsi="Times New Roman" w:cs="Times New Roman"/>
          <w:sz w:val="28"/>
        </w:rPr>
      </w:pPr>
      <w:r w:rsidRPr="00773718">
        <w:rPr>
          <w:rFonts w:ascii="Times New Roman" w:hAnsi="Times New Roman" w:cs="Times New Roman"/>
          <w:sz w:val="28"/>
        </w:rPr>
        <w:t>FORMULAZIONE DELLE IPOTESI</w:t>
      </w:r>
    </w:p>
    <w:p w:rsidR="00720188" w:rsidRPr="00571BE2" w:rsidRDefault="00720188" w:rsidP="00720188">
      <w:pPr>
        <w:jc w:val="both"/>
        <w:rPr>
          <w:rFonts w:ascii="Times New Roman" w:hAnsi="Times New Roman" w:cs="Times New Roman"/>
        </w:rPr>
      </w:pPr>
      <w:r w:rsidRPr="00773718">
        <w:rPr>
          <w:rFonts w:ascii="Times New Roman" w:hAnsi="Times New Roman" w:cs="Times New Roman"/>
          <w:sz w:val="24"/>
        </w:rPr>
        <w:tab/>
      </w:r>
      <w:r w:rsidRPr="00571BE2">
        <w:rPr>
          <w:rFonts w:ascii="Times New Roman" w:hAnsi="Times New Roman" w:cs="Times New Roman"/>
        </w:rPr>
        <w:t>Ho preso in considerazione questo problema di ricerca nonostante mi sia resa subito con</w:t>
      </w:r>
      <w:r w:rsidR="00A027E7" w:rsidRPr="00571BE2">
        <w:rPr>
          <w:rFonts w:ascii="Times New Roman" w:hAnsi="Times New Roman" w:cs="Times New Roman"/>
        </w:rPr>
        <w:t>to</w:t>
      </w:r>
      <w:r w:rsidR="00653A4B" w:rsidRPr="00571BE2">
        <w:rPr>
          <w:rFonts w:ascii="Times New Roman" w:hAnsi="Times New Roman" w:cs="Times New Roman"/>
        </w:rPr>
        <w:t xml:space="preserve"> </w:t>
      </w:r>
      <w:r w:rsidR="00A027E7" w:rsidRPr="00571BE2">
        <w:rPr>
          <w:rFonts w:ascii="Times New Roman" w:hAnsi="Times New Roman" w:cs="Times New Roman"/>
        </w:rPr>
        <w:t xml:space="preserve"> del terreno sdrucciolevole su</w:t>
      </w:r>
      <w:r w:rsidRPr="00571BE2">
        <w:rPr>
          <w:rFonts w:ascii="Times New Roman" w:hAnsi="Times New Roman" w:cs="Times New Roman"/>
        </w:rPr>
        <w:t xml:space="preserve"> cui</w:t>
      </w:r>
      <w:r w:rsidR="00653A4B" w:rsidRPr="00571BE2">
        <w:rPr>
          <w:rFonts w:ascii="Times New Roman" w:hAnsi="Times New Roman" w:cs="Times New Roman"/>
        </w:rPr>
        <w:t xml:space="preserve"> mi sarei dovuta muovere </w:t>
      </w:r>
      <w:r w:rsidRPr="00571BE2">
        <w:rPr>
          <w:rFonts w:ascii="Times New Roman" w:hAnsi="Times New Roman" w:cs="Times New Roman"/>
        </w:rPr>
        <w:t>dato</w:t>
      </w:r>
      <w:r w:rsidR="00FF26EE" w:rsidRPr="00571BE2">
        <w:rPr>
          <w:rFonts w:ascii="Times New Roman" w:hAnsi="Times New Roman" w:cs="Times New Roman"/>
        </w:rPr>
        <w:t>:</w:t>
      </w:r>
      <w:r w:rsidRPr="00571BE2">
        <w:rPr>
          <w:rFonts w:ascii="Times New Roman" w:hAnsi="Times New Roman" w:cs="Times New Roman"/>
        </w:rPr>
        <w:t xml:space="preserve"> dalle tante ipotesi e teorie sulle cause della schizofrenia</w:t>
      </w:r>
      <w:r w:rsidR="00A027E7" w:rsidRPr="00571BE2">
        <w:rPr>
          <w:rFonts w:ascii="Times New Roman" w:hAnsi="Times New Roman" w:cs="Times New Roman"/>
        </w:rPr>
        <w:t xml:space="preserve">, sulla natura dei legami affettivi </w:t>
      </w:r>
      <w:r w:rsidR="00653A4B" w:rsidRPr="00571BE2">
        <w:rPr>
          <w:rFonts w:ascii="Times New Roman" w:hAnsi="Times New Roman" w:cs="Times New Roman"/>
        </w:rPr>
        <w:t xml:space="preserve">tra genitori e figli </w:t>
      </w:r>
      <w:r w:rsidR="00A027E7" w:rsidRPr="00571BE2">
        <w:rPr>
          <w:rFonts w:ascii="Times New Roman" w:hAnsi="Times New Roman" w:cs="Times New Roman"/>
        </w:rPr>
        <w:t>e su come vengano originati</w:t>
      </w:r>
      <w:r w:rsidR="00653A4B" w:rsidRPr="00571BE2">
        <w:rPr>
          <w:rFonts w:ascii="Times New Roman" w:hAnsi="Times New Roman" w:cs="Times New Roman"/>
        </w:rPr>
        <w:t>; del problema di confine con la psicologia.</w:t>
      </w:r>
      <w:r w:rsidRPr="00571BE2">
        <w:rPr>
          <w:rFonts w:ascii="Times New Roman" w:hAnsi="Times New Roman" w:cs="Times New Roman"/>
        </w:rPr>
        <w:t xml:space="preserve"> Come traspare dal quadro teorico è già stato detto tutto e il contrario di tutto rispetto alla relazione causale tra </w:t>
      </w:r>
      <w:r w:rsidR="00A027E7" w:rsidRPr="00571BE2">
        <w:rPr>
          <w:rFonts w:ascii="Times New Roman" w:hAnsi="Times New Roman" w:cs="Times New Roman"/>
        </w:rPr>
        <w:t>clima famigliare</w:t>
      </w:r>
      <w:r w:rsidR="00653A4B" w:rsidRPr="00571BE2">
        <w:rPr>
          <w:rFonts w:ascii="Times New Roman" w:hAnsi="Times New Roman" w:cs="Times New Roman"/>
        </w:rPr>
        <w:t>,</w:t>
      </w:r>
      <w:r w:rsidR="00A027E7" w:rsidRPr="00571BE2">
        <w:rPr>
          <w:rFonts w:ascii="Times New Roman" w:hAnsi="Times New Roman" w:cs="Times New Roman"/>
        </w:rPr>
        <w:t xml:space="preserve"> inteso dal punto di vista dei legami affettivi</w:t>
      </w:r>
      <w:r w:rsidR="00653A4B" w:rsidRPr="00571BE2">
        <w:rPr>
          <w:rFonts w:ascii="Times New Roman" w:hAnsi="Times New Roman" w:cs="Times New Roman"/>
        </w:rPr>
        <w:t>,</w:t>
      </w:r>
      <w:r w:rsidRPr="00571BE2">
        <w:rPr>
          <w:rFonts w:ascii="Times New Roman" w:hAnsi="Times New Roman" w:cs="Times New Roman"/>
        </w:rPr>
        <w:t xml:space="preserve"> e l’emergere della schizofrenia nella prole. </w:t>
      </w:r>
      <w:r w:rsidR="00571BE2">
        <w:rPr>
          <w:rFonts w:ascii="Times New Roman" w:hAnsi="Times New Roman" w:cs="Times New Roman"/>
        </w:rPr>
        <w:t xml:space="preserve"> </w:t>
      </w:r>
      <w:r w:rsidRPr="00571BE2">
        <w:rPr>
          <w:rFonts w:ascii="Times New Roman" w:hAnsi="Times New Roman" w:cs="Times New Roman"/>
        </w:rPr>
        <w:t xml:space="preserve">Ritengo questa premessa doverosa per introdurre nel giusto modo il carattere sperimentale della ricerca che mi accingo ad esporre. </w:t>
      </w:r>
    </w:p>
    <w:p w:rsidR="00BF34E9" w:rsidRPr="00571BE2" w:rsidRDefault="00720188" w:rsidP="00720188">
      <w:pPr>
        <w:jc w:val="both"/>
        <w:rPr>
          <w:rFonts w:ascii="Times New Roman" w:hAnsi="Times New Roman" w:cs="Times New Roman"/>
        </w:rPr>
      </w:pPr>
      <w:r w:rsidRPr="00571BE2">
        <w:rPr>
          <w:rFonts w:ascii="Times New Roman" w:hAnsi="Times New Roman" w:cs="Times New Roman"/>
        </w:rPr>
        <w:lastRenderedPageBreak/>
        <w:tab/>
        <w:t>Ipotizzo che tra la variabile indipendente</w:t>
      </w:r>
      <w:r w:rsidR="00A027E7" w:rsidRPr="00571BE2">
        <w:rPr>
          <w:rFonts w:ascii="Times New Roman" w:hAnsi="Times New Roman" w:cs="Times New Roman"/>
        </w:rPr>
        <w:t xml:space="preserve"> </w:t>
      </w:r>
      <w:r w:rsidR="00653A4B" w:rsidRPr="00571BE2">
        <w:rPr>
          <w:rFonts w:ascii="Times New Roman" w:hAnsi="Times New Roman" w:cs="Times New Roman"/>
        </w:rPr>
        <w:t>“</w:t>
      </w:r>
      <w:r w:rsidR="00445DFC" w:rsidRPr="00571BE2">
        <w:rPr>
          <w:rFonts w:ascii="Times New Roman" w:hAnsi="Times New Roman" w:cs="Times New Roman"/>
        </w:rPr>
        <w:t>legami di segno negativo</w:t>
      </w:r>
      <w:r w:rsidR="00653A4B" w:rsidRPr="00571BE2">
        <w:rPr>
          <w:rFonts w:ascii="Times New Roman" w:hAnsi="Times New Roman" w:cs="Times New Roman"/>
        </w:rPr>
        <w:t xml:space="preserve">” </w:t>
      </w:r>
      <w:r w:rsidR="00FF26EE" w:rsidRPr="00571BE2">
        <w:rPr>
          <w:rFonts w:ascii="Times New Roman" w:hAnsi="Times New Roman" w:cs="Times New Roman"/>
        </w:rPr>
        <w:t xml:space="preserve">e la variabile dipendente </w:t>
      </w:r>
      <w:r w:rsidR="00BF34E9" w:rsidRPr="00571BE2">
        <w:rPr>
          <w:rFonts w:ascii="Times New Roman" w:hAnsi="Times New Roman" w:cs="Times New Roman"/>
        </w:rPr>
        <w:t>“</w:t>
      </w:r>
      <w:r w:rsidR="00445DFC" w:rsidRPr="00571BE2">
        <w:rPr>
          <w:rFonts w:ascii="Times New Roman" w:hAnsi="Times New Roman" w:cs="Times New Roman"/>
        </w:rPr>
        <w:t>schizofrenia</w:t>
      </w:r>
      <w:r w:rsidR="00BF34E9" w:rsidRPr="00571BE2">
        <w:rPr>
          <w:rFonts w:ascii="Times New Roman" w:hAnsi="Times New Roman" w:cs="Times New Roman"/>
        </w:rPr>
        <w:t>” vi sia una relazione causale</w:t>
      </w:r>
      <w:r w:rsidR="00445DFC" w:rsidRPr="00571BE2">
        <w:rPr>
          <w:rFonts w:ascii="Times New Roman" w:hAnsi="Times New Roman" w:cs="Times New Roman"/>
        </w:rPr>
        <w:t xml:space="preserve"> detta indiretta</w:t>
      </w:r>
      <w:r w:rsidR="00BF34E9" w:rsidRPr="00571BE2">
        <w:rPr>
          <w:rFonts w:ascii="Times New Roman" w:hAnsi="Times New Roman" w:cs="Times New Roman"/>
        </w:rPr>
        <w:t>.</w:t>
      </w:r>
      <w:r w:rsidR="00445DFC" w:rsidRPr="00571BE2">
        <w:rPr>
          <w:rFonts w:ascii="Times New Roman" w:hAnsi="Times New Roman" w:cs="Times New Roman"/>
        </w:rPr>
        <w:t xml:space="preserve"> La variabile interveniente è “stile educativo genitoriale”.</w:t>
      </w:r>
      <w:r w:rsidR="00BF34E9" w:rsidRPr="00571BE2">
        <w:rPr>
          <w:rFonts w:ascii="Times New Roman" w:hAnsi="Times New Roman" w:cs="Times New Roman"/>
        </w:rPr>
        <w:t xml:space="preserve"> </w:t>
      </w:r>
    </w:p>
    <w:p w:rsidR="005A5402" w:rsidRPr="00571BE2" w:rsidRDefault="00720188" w:rsidP="00571BE2">
      <w:pPr>
        <w:jc w:val="both"/>
        <w:rPr>
          <w:rFonts w:ascii="Times New Roman" w:hAnsi="Times New Roman" w:cs="Times New Roman"/>
        </w:rPr>
      </w:pPr>
      <w:r w:rsidRPr="00571BE2">
        <w:rPr>
          <w:rFonts w:ascii="Times New Roman" w:hAnsi="Times New Roman" w:cs="Times New Roman"/>
          <w:b/>
        </w:rPr>
        <w:t>IPOTESI</w:t>
      </w:r>
      <w:r w:rsidR="00BF34E9" w:rsidRPr="00571BE2">
        <w:rPr>
          <w:rFonts w:ascii="Times New Roman" w:hAnsi="Times New Roman" w:cs="Times New Roman"/>
          <w:b/>
        </w:rPr>
        <w:t xml:space="preserve"> </w:t>
      </w:r>
      <w:r w:rsidR="00BF34E9" w:rsidRPr="00571BE2">
        <w:rPr>
          <w:rFonts w:ascii="Times New Roman" w:hAnsi="Times New Roman" w:cs="Times New Roman"/>
        </w:rPr>
        <w:t>(</w:t>
      </w:r>
      <w:proofErr w:type="spellStart"/>
      <w:r w:rsidR="00BF34E9" w:rsidRPr="00571BE2">
        <w:rPr>
          <w:rFonts w:ascii="Times New Roman" w:hAnsi="Times New Roman" w:cs="Times New Roman"/>
        </w:rPr>
        <w:t>monovariata</w:t>
      </w:r>
      <w:proofErr w:type="spellEnd"/>
      <w:r w:rsidR="00BF34E9" w:rsidRPr="00571BE2">
        <w:rPr>
          <w:rFonts w:ascii="Times New Roman" w:hAnsi="Times New Roman" w:cs="Times New Roman"/>
        </w:rPr>
        <w:t xml:space="preserve"> o </w:t>
      </w:r>
      <w:proofErr w:type="spellStart"/>
      <w:r w:rsidR="00BF34E9" w:rsidRPr="00571BE2">
        <w:rPr>
          <w:rFonts w:ascii="Times New Roman" w:hAnsi="Times New Roman" w:cs="Times New Roman"/>
        </w:rPr>
        <w:t>univariata</w:t>
      </w:r>
      <w:proofErr w:type="spellEnd"/>
      <w:r w:rsidR="00BF34E9" w:rsidRPr="00571BE2">
        <w:rPr>
          <w:rFonts w:ascii="Times New Roman" w:hAnsi="Times New Roman" w:cs="Times New Roman"/>
        </w:rPr>
        <w:t>)</w:t>
      </w:r>
      <w:r w:rsidRPr="00571BE2">
        <w:rPr>
          <w:rFonts w:ascii="Times New Roman" w:hAnsi="Times New Roman" w:cs="Times New Roman"/>
        </w:rPr>
        <w:t xml:space="preserve">: </w:t>
      </w:r>
      <w:r w:rsidR="00653A4B" w:rsidRPr="00571BE2">
        <w:rPr>
          <w:rFonts w:ascii="Times New Roman" w:hAnsi="Times New Roman" w:cs="Times New Roman"/>
        </w:rPr>
        <w:t>Gli utenti istituzionalizzati affetti da schizofrenia hanno avuto, prima dell’affiorare della malattia, legami affettivi di segno negativo con i propri genitori.</w:t>
      </w:r>
    </w:p>
    <w:p w:rsidR="0033420B" w:rsidRPr="00571BE2" w:rsidRDefault="0033420B" w:rsidP="0033420B">
      <w:pPr>
        <w:jc w:val="center"/>
        <w:rPr>
          <w:rFonts w:ascii="Times New Roman" w:hAnsi="Times New Roman" w:cs="Times New Roman"/>
          <w:b/>
        </w:rPr>
      </w:pPr>
      <w:r w:rsidRPr="00571BE2">
        <w:rPr>
          <w:rFonts w:ascii="Times New Roman" w:hAnsi="Times New Roman" w:cs="Times New Roman"/>
          <w:b/>
        </w:rPr>
        <w:t>DEFINIZIONI OPERATIVE</w:t>
      </w:r>
    </w:p>
    <w:tbl>
      <w:tblPr>
        <w:tblStyle w:val="Grigliatabella"/>
        <w:tblW w:w="5000" w:type="pct"/>
        <w:tblLook w:val="04A0"/>
      </w:tblPr>
      <w:tblGrid>
        <w:gridCol w:w="2943"/>
        <w:gridCol w:w="2410"/>
        <w:gridCol w:w="4501"/>
      </w:tblGrid>
      <w:tr w:rsidR="0033420B" w:rsidRPr="00571BE2" w:rsidTr="00F117D5">
        <w:tc>
          <w:tcPr>
            <w:tcW w:w="1493" w:type="pct"/>
          </w:tcPr>
          <w:p w:rsidR="0033420B" w:rsidRPr="00571BE2" w:rsidRDefault="0033420B" w:rsidP="0033420B">
            <w:pPr>
              <w:jc w:val="center"/>
              <w:rPr>
                <w:rFonts w:ascii="Times New Roman" w:hAnsi="Times New Roman" w:cs="Times New Roman"/>
                <w:b/>
              </w:rPr>
            </w:pPr>
            <w:r w:rsidRPr="00571BE2">
              <w:rPr>
                <w:rFonts w:ascii="Times New Roman" w:hAnsi="Times New Roman" w:cs="Times New Roman"/>
                <w:b/>
              </w:rPr>
              <w:t>FATTORI</w:t>
            </w:r>
          </w:p>
        </w:tc>
        <w:tc>
          <w:tcPr>
            <w:tcW w:w="1223" w:type="pct"/>
          </w:tcPr>
          <w:p w:rsidR="0033420B" w:rsidRPr="00571BE2" w:rsidRDefault="0033420B" w:rsidP="0033420B">
            <w:pPr>
              <w:jc w:val="center"/>
              <w:rPr>
                <w:rFonts w:ascii="Times New Roman" w:hAnsi="Times New Roman" w:cs="Times New Roman"/>
                <w:b/>
              </w:rPr>
            </w:pPr>
            <w:r w:rsidRPr="00571BE2">
              <w:rPr>
                <w:rFonts w:ascii="Times New Roman" w:hAnsi="Times New Roman" w:cs="Times New Roman"/>
                <w:b/>
              </w:rPr>
              <w:t>INDICATORI</w:t>
            </w:r>
          </w:p>
        </w:tc>
        <w:tc>
          <w:tcPr>
            <w:tcW w:w="2284" w:type="pct"/>
          </w:tcPr>
          <w:p w:rsidR="0033420B" w:rsidRPr="00571BE2" w:rsidRDefault="00D8285F" w:rsidP="0033420B">
            <w:pPr>
              <w:jc w:val="center"/>
              <w:rPr>
                <w:rFonts w:ascii="Times New Roman" w:hAnsi="Times New Roman" w:cs="Times New Roman"/>
                <w:b/>
              </w:rPr>
            </w:pPr>
            <w:r w:rsidRPr="00571BE2">
              <w:rPr>
                <w:rFonts w:ascii="Times New Roman" w:hAnsi="Times New Roman" w:cs="Times New Roman"/>
                <w:b/>
              </w:rPr>
              <w:t>TRACCIA SCALETTA</w:t>
            </w:r>
          </w:p>
        </w:tc>
      </w:tr>
      <w:tr w:rsidR="0033420B" w:rsidRPr="00571BE2" w:rsidTr="00F117D5">
        <w:tc>
          <w:tcPr>
            <w:tcW w:w="1493" w:type="pct"/>
          </w:tcPr>
          <w:p w:rsidR="0033420B" w:rsidRPr="00571BE2" w:rsidRDefault="00922598" w:rsidP="0033420B">
            <w:pPr>
              <w:jc w:val="center"/>
              <w:rPr>
                <w:rFonts w:ascii="Times New Roman" w:hAnsi="Times New Roman" w:cs="Times New Roman"/>
              </w:rPr>
            </w:pPr>
            <w:r w:rsidRPr="00571BE2">
              <w:rPr>
                <w:rFonts w:ascii="Times New Roman" w:hAnsi="Times New Roman" w:cs="Times New Roman"/>
              </w:rPr>
              <w:t>Stile educativo genitoriale</w:t>
            </w:r>
          </w:p>
        </w:tc>
        <w:tc>
          <w:tcPr>
            <w:tcW w:w="1223" w:type="pct"/>
          </w:tcPr>
          <w:p w:rsidR="0033420B" w:rsidRPr="00571BE2" w:rsidRDefault="00D8285F" w:rsidP="00387767">
            <w:pPr>
              <w:rPr>
                <w:rFonts w:ascii="Times New Roman" w:hAnsi="Times New Roman" w:cs="Times New Roman"/>
              </w:rPr>
            </w:pPr>
            <w:r w:rsidRPr="00571BE2">
              <w:rPr>
                <w:rFonts w:ascii="Times New Roman" w:hAnsi="Times New Roman" w:cs="Times New Roman"/>
              </w:rPr>
              <w:t>Capacità comunicative</w:t>
            </w:r>
          </w:p>
        </w:tc>
        <w:tc>
          <w:tcPr>
            <w:tcW w:w="2284" w:type="pct"/>
          </w:tcPr>
          <w:p w:rsidR="0033420B" w:rsidRPr="00571BE2" w:rsidRDefault="00F117D5" w:rsidP="00F117D5">
            <w:pPr>
              <w:jc w:val="center"/>
              <w:rPr>
                <w:rFonts w:ascii="Times New Roman" w:hAnsi="Times New Roman" w:cs="Times New Roman"/>
              </w:rPr>
            </w:pPr>
            <w:r w:rsidRPr="00571BE2">
              <w:rPr>
                <w:rFonts w:ascii="Times New Roman" w:hAnsi="Times New Roman" w:cs="Times New Roman"/>
              </w:rPr>
              <w:t>Di cosa parliamo</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F117D5" w:rsidP="00F117D5">
            <w:pPr>
              <w:jc w:val="center"/>
              <w:rPr>
                <w:rFonts w:ascii="Times New Roman" w:hAnsi="Times New Roman" w:cs="Times New Roman"/>
              </w:rPr>
            </w:pPr>
            <w:r w:rsidRPr="00571BE2">
              <w:rPr>
                <w:rFonts w:ascii="Times New Roman" w:hAnsi="Times New Roman" w:cs="Times New Roman"/>
              </w:rPr>
              <w:t>Come parliamo quando sbaglia</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F117D5" w:rsidP="0033420B">
            <w:pPr>
              <w:jc w:val="center"/>
              <w:rPr>
                <w:rFonts w:ascii="Times New Roman" w:hAnsi="Times New Roman" w:cs="Times New Roman"/>
              </w:rPr>
            </w:pPr>
            <w:r w:rsidRPr="00571BE2">
              <w:rPr>
                <w:rFonts w:ascii="Times New Roman" w:hAnsi="Times New Roman" w:cs="Times New Roman"/>
              </w:rPr>
              <w:t>Come parliamo quando sta male</w:t>
            </w:r>
          </w:p>
        </w:tc>
      </w:tr>
      <w:tr w:rsidR="004A2F3B" w:rsidRPr="00571BE2" w:rsidTr="00F117D5">
        <w:tc>
          <w:tcPr>
            <w:tcW w:w="1493" w:type="pct"/>
          </w:tcPr>
          <w:p w:rsidR="004A2F3B" w:rsidRPr="00571BE2" w:rsidRDefault="004A2F3B" w:rsidP="0033420B">
            <w:pPr>
              <w:jc w:val="center"/>
              <w:rPr>
                <w:rFonts w:ascii="Times New Roman" w:hAnsi="Times New Roman" w:cs="Times New Roman"/>
              </w:rPr>
            </w:pPr>
          </w:p>
        </w:tc>
        <w:tc>
          <w:tcPr>
            <w:tcW w:w="1223" w:type="pct"/>
          </w:tcPr>
          <w:p w:rsidR="004A2F3B" w:rsidRPr="00571BE2" w:rsidRDefault="004A2F3B" w:rsidP="0033420B">
            <w:pPr>
              <w:jc w:val="center"/>
              <w:rPr>
                <w:rFonts w:ascii="Times New Roman" w:hAnsi="Times New Roman" w:cs="Times New Roman"/>
              </w:rPr>
            </w:pPr>
          </w:p>
        </w:tc>
        <w:tc>
          <w:tcPr>
            <w:tcW w:w="2284" w:type="pct"/>
          </w:tcPr>
          <w:p w:rsidR="004A2F3B" w:rsidRPr="00571BE2" w:rsidRDefault="004A2F3B" w:rsidP="0033420B">
            <w:pPr>
              <w:jc w:val="center"/>
              <w:rPr>
                <w:rFonts w:ascii="Times New Roman" w:hAnsi="Times New Roman" w:cs="Times New Roman"/>
              </w:rPr>
            </w:pPr>
            <w:r w:rsidRPr="00571BE2">
              <w:rPr>
                <w:rFonts w:ascii="Times New Roman" w:hAnsi="Times New Roman" w:cs="Times New Roman"/>
              </w:rPr>
              <w:t>Ascolto</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D8285F" w:rsidP="0033420B">
            <w:pPr>
              <w:jc w:val="center"/>
              <w:rPr>
                <w:rFonts w:ascii="Times New Roman" w:hAnsi="Times New Roman" w:cs="Times New Roman"/>
              </w:rPr>
            </w:pPr>
            <w:r w:rsidRPr="00571BE2">
              <w:rPr>
                <w:rFonts w:ascii="Times New Roman" w:hAnsi="Times New Roman" w:cs="Times New Roman"/>
              </w:rPr>
              <w:t>Capacità orientativa</w:t>
            </w:r>
          </w:p>
        </w:tc>
        <w:tc>
          <w:tcPr>
            <w:tcW w:w="2284" w:type="pct"/>
          </w:tcPr>
          <w:p w:rsidR="0033420B" w:rsidRPr="00571BE2" w:rsidRDefault="00D8285F" w:rsidP="00D8285F">
            <w:pPr>
              <w:jc w:val="center"/>
              <w:rPr>
                <w:rFonts w:ascii="Times New Roman" w:hAnsi="Times New Roman" w:cs="Times New Roman"/>
              </w:rPr>
            </w:pPr>
            <w:r w:rsidRPr="00571BE2">
              <w:rPr>
                <w:rFonts w:ascii="Times New Roman" w:hAnsi="Times New Roman" w:cs="Times New Roman"/>
              </w:rPr>
              <w:t>F</w:t>
            </w:r>
            <w:r w:rsidR="00F117D5" w:rsidRPr="00571BE2">
              <w:rPr>
                <w:rFonts w:ascii="Times New Roman" w:hAnsi="Times New Roman" w:cs="Times New Roman"/>
              </w:rPr>
              <w:t>orniamo</w:t>
            </w:r>
            <w:r w:rsidRPr="00571BE2">
              <w:rPr>
                <w:rFonts w:ascii="Times New Roman" w:hAnsi="Times New Roman" w:cs="Times New Roman"/>
              </w:rPr>
              <w:t xml:space="preserve"> strumenti per prendere decisioni </w:t>
            </w:r>
          </w:p>
        </w:tc>
      </w:tr>
      <w:tr w:rsidR="00D8285F" w:rsidRPr="00571BE2" w:rsidTr="00F117D5">
        <w:tc>
          <w:tcPr>
            <w:tcW w:w="1493" w:type="pct"/>
          </w:tcPr>
          <w:p w:rsidR="00D8285F" w:rsidRPr="00571BE2" w:rsidRDefault="00D8285F" w:rsidP="0033420B">
            <w:pPr>
              <w:jc w:val="center"/>
              <w:rPr>
                <w:rFonts w:ascii="Times New Roman" w:hAnsi="Times New Roman" w:cs="Times New Roman"/>
              </w:rPr>
            </w:pPr>
          </w:p>
        </w:tc>
        <w:tc>
          <w:tcPr>
            <w:tcW w:w="1223" w:type="pct"/>
          </w:tcPr>
          <w:p w:rsidR="00D8285F" w:rsidRPr="00571BE2" w:rsidRDefault="00D8285F" w:rsidP="0033420B">
            <w:pPr>
              <w:jc w:val="center"/>
              <w:rPr>
                <w:rFonts w:ascii="Times New Roman" w:hAnsi="Times New Roman" w:cs="Times New Roman"/>
              </w:rPr>
            </w:pPr>
          </w:p>
        </w:tc>
        <w:tc>
          <w:tcPr>
            <w:tcW w:w="2284" w:type="pct"/>
          </w:tcPr>
          <w:p w:rsidR="00D8285F" w:rsidRPr="00571BE2" w:rsidRDefault="00D8285F" w:rsidP="00D8285F">
            <w:pPr>
              <w:jc w:val="center"/>
              <w:rPr>
                <w:rFonts w:ascii="Times New Roman" w:hAnsi="Times New Roman" w:cs="Times New Roman"/>
              </w:rPr>
            </w:pPr>
            <w:r w:rsidRPr="00571BE2">
              <w:rPr>
                <w:rFonts w:ascii="Times New Roman" w:hAnsi="Times New Roman" w:cs="Times New Roman"/>
              </w:rPr>
              <w:t>F</w:t>
            </w:r>
            <w:r w:rsidR="00F117D5" w:rsidRPr="00571BE2">
              <w:rPr>
                <w:rFonts w:ascii="Times New Roman" w:hAnsi="Times New Roman" w:cs="Times New Roman"/>
              </w:rPr>
              <w:t>orniamo</w:t>
            </w:r>
            <w:r w:rsidRPr="00571BE2">
              <w:rPr>
                <w:rFonts w:ascii="Times New Roman" w:hAnsi="Times New Roman" w:cs="Times New Roman"/>
              </w:rPr>
              <w:t xml:space="preserve"> strumenti per risolvere i problemi</w:t>
            </w:r>
          </w:p>
        </w:tc>
      </w:tr>
      <w:tr w:rsidR="00D8285F" w:rsidRPr="00571BE2" w:rsidTr="00F117D5">
        <w:tc>
          <w:tcPr>
            <w:tcW w:w="1493" w:type="pct"/>
          </w:tcPr>
          <w:p w:rsidR="00D8285F" w:rsidRPr="00571BE2" w:rsidRDefault="00D8285F" w:rsidP="0033420B">
            <w:pPr>
              <w:jc w:val="center"/>
              <w:rPr>
                <w:rFonts w:ascii="Times New Roman" w:hAnsi="Times New Roman" w:cs="Times New Roman"/>
              </w:rPr>
            </w:pPr>
          </w:p>
        </w:tc>
        <w:tc>
          <w:tcPr>
            <w:tcW w:w="1223" w:type="pct"/>
          </w:tcPr>
          <w:p w:rsidR="00D8285F" w:rsidRPr="00571BE2" w:rsidRDefault="00D8285F" w:rsidP="0033420B">
            <w:pPr>
              <w:jc w:val="center"/>
              <w:rPr>
                <w:rFonts w:ascii="Times New Roman" w:hAnsi="Times New Roman" w:cs="Times New Roman"/>
              </w:rPr>
            </w:pPr>
          </w:p>
        </w:tc>
        <w:tc>
          <w:tcPr>
            <w:tcW w:w="2284" w:type="pct"/>
          </w:tcPr>
          <w:p w:rsidR="00D8285F" w:rsidRPr="00571BE2" w:rsidRDefault="00D8285F" w:rsidP="0033420B">
            <w:pPr>
              <w:jc w:val="center"/>
              <w:rPr>
                <w:rFonts w:ascii="Times New Roman" w:hAnsi="Times New Roman" w:cs="Times New Roman"/>
              </w:rPr>
            </w:pPr>
            <w:r w:rsidRPr="00571BE2">
              <w:rPr>
                <w:rFonts w:ascii="Times New Roman" w:hAnsi="Times New Roman" w:cs="Times New Roman"/>
              </w:rPr>
              <w:t>For</w:t>
            </w:r>
            <w:r w:rsidR="00F117D5" w:rsidRPr="00571BE2">
              <w:rPr>
                <w:rFonts w:ascii="Times New Roman" w:hAnsi="Times New Roman" w:cs="Times New Roman"/>
              </w:rPr>
              <w:t>niamo</w:t>
            </w:r>
            <w:r w:rsidRPr="00571BE2">
              <w:rPr>
                <w:rFonts w:ascii="Times New Roman" w:hAnsi="Times New Roman" w:cs="Times New Roman"/>
              </w:rPr>
              <w:t xml:space="preserve"> strumenti per “leggere” il mondo</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D8285F" w:rsidP="0033420B">
            <w:pPr>
              <w:jc w:val="center"/>
              <w:rPr>
                <w:rFonts w:ascii="Times New Roman" w:hAnsi="Times New Roman" w:cs="Times New Roman"/>
              </w:rPr>
            </w:pPr>
            <w:r w:rsidRPr="00571BE2">
              <w:rPr>
                <w:rFonts w:ascii="Times New Roman" w:hAnsi="Times New Roman" w:cs="Times New Roman"/>
              </w:rPr>
              <w:t>F</w:t>
            </w:r>
            <w:r w:rsidR="00F117D5" w:rsidRPr="00571BE2">
              <w:rPr>
                <w:rFonts w:ascii="Times New Roman" w:hAnsi="Times New Roman" w:cs="Times New Roman"/>
              </w:rPr>
              <w:t>orniamo</w:t>
            </w:r>
            <w:r w:rsidRPr="00571BE2">
              <w:rPr>
                <w:rFonts w:ascii="Times New Roman" w:hAnsi="Times New Roman" w:cs="Times New Roman"/>
              </w:rPr>
              <w:t xml:space="preserve"> strumenti per gestire le emozioni </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D8285F" w:rsidP="00F117D5">
            <w:pPr>
              <w:jc w:val="center"/>
              <w:rPr>
                <w:rFonts w:ascii="Times New Roman" w:hAnsi="Times New Roman" w:cs="Times New Roman"/>
              </w:rPr>
            </w:pPr>
            <w:r w:rsidRPr="00571BE2">
              <w:rPr>
                <w:rFonts w:ascii="Times New Roman" w:hAnsi="Times New Roman" w:cs="Times New Roman"/>
              </w:rPr>
              <w:t>F</w:t>
            </w:r>
            <w:r w:rsidR="00F117D5" w:rsidRPr="00571BE2">
              <w:rPr>
                <w:rFonts w:ascii="Times New Roman" w:hAnsi="Times New Roman" w:cs="Times New Roman"/>
              </w:rPr>
              <w:t>orniamo</w:t>
            </w:r>
            <w:r w:rsidRPr="00571BE2">
              <w:rPr>
                <w:rFonts w:ascii="Times New Roman" w:hAnsi="Times New Roman" w:cs="Times New Roman"/>
              </w:rPr>
              <w:t xml:space="preserve"> strumenti per capire </w:t>
            </w:r>
            <w:r w:rsidR="00F117D5" w:rsidRPr="00571BE2">
              <w:rPr>
                <w:rFonts w:ascii="Times New Roman" w:hAnsi="Times New Roman" w:cs="Times New Roman"/>
              </w:rPr>
              <w:t>le emozioni</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F117D5" w:rsidP="0033420B">
            <w:pPr>
              <w:jc w:val="center"/>
              <w:rPr>
                <w:rFonts w:ascii="Times New Roman" w:hAnsi="Times New Roman" w:cs="Times New Roman"/>
              </w:rPr>
            </w:pPr>
            <w:r w:rsidRPr="00571BE2">
              <w:rPr>
                <w:rFonts w:ascii="Times New Roman" w:hAnsi="Times New Roman" w:cs="Times New Roman"/>
              </w:rPr>
              <w:t xml:space="preserve">Forniamo regole </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F117D5" w:rsidP="00F117D5">
            <w:pPr>
              <w:jc w:val="center"/>
              <w:rPr>
                <w:rFonts w:ascii="Times New Roman" w:hAnsi="Times New Roman" w:cs="Times New Roman"/>
              </w:rPr>
            </w:pPr>
            <w:r w:rsidRPr="00571BE2">
              <w:rPr>
                <w:rFonts w:ascii="Times New Roman" w:hAnsi="Times New Roman" w:cs="Times New Roman"/>
              </w:rPr>
              <w:t xml:space="preserve">Cosa facciamo quando </w:t>
            </w:r>
            <w:r w:rsidR="00202615" w:rsidRPr="00571BE2">
              <w:rPr>
                <w:rFonts w:ascii="Times New Roman" w:hAnsi="Times New Roman" w:cs="Times New Roman"/>
              </w:rPr>
              <w:t>sbaglia</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F117D5" w:rsidP="0033420B">
            <w:pPr>
              <w:jc w:val="center"/>
              <w:rPr>
                <w:rFonts w:ascii="Times New Roman" w:hAnsi="Times New Roman" w:cs="Times New Roman"/>
              </w:rPr>
            </w:pPr>
            <w:r w:rsidRPr="00571BE2">
              <w:rPr>
                <w:rFonts w:ascii="Times New Roman" w:hAnsi="Times New Roman" w:cs="Times New Roman"/>
              </w:rPr>
              <w:t xml:space="preserve">Coinvolgimento </w:t>
            </w:r>
          </w:p>
        </w:tc>
        <w:tc>
          <w:tcPr>
            <w:tcW w:w="2284" w:type="pct"/>
          </w:tcPr>
          <w:p w:rsidR="0033420B" w:rsidRPr="00571BE2" w:rsidRDefault="00202615" w:rsidP="0033420B">
            <w:pPr>
              <w:jc w:val="center"/>
              <w:rPr>
                <w:rFonts w:ascii="Times New Roman" w:hAnsi="Times New Roman" w:cs="Times New Roman"/>
              </w:rPr>
            </w:pPr>
            <w:r w:rsidRPr="00571BE2">
              <w:rPr>
                <w:rFonts w:ascii="Times New Roman" w:hAnsi="Times New Roman" w:cs="Times New Roman"/>
              </w:rPr>
              <w:t>Nelle decisioni che riguardano la famiglia</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202615" w:rsidP="0033420B">
            <w:pPr>
              <w:jc w:val="center"/>
              <w:rPr>
                <w:rFonts w:ascii="Times New Roman" w:hAnsi="Times New Roman" w:cs="Times New Roman"/>
              </w:rPr>
            </w:pPr>
            <w:r w:rsidRPr="00571BE2">
              <w:rPr>
                <w:rFonts w:ascii="Times New Roman" w:hAnsi="Times New Roman" w:cs="Times New Roman"/>
              </w:rPr>
              <w:t>Nelle faccende pratiche di casa (</w:t>
            </w:r>
            <w:proofErr w:type="spellStart"/>
            <w:r w:rsidRPr="00571BE2">
              <w:rPr>
                <w:rFonts w:ascii="Times New Roman" w:hAnsi="Times New Roman" w:cs="Times New Roman"/>
              </w:rPr>
              <w:t>es</w:t>
            </w:r>
            <w:proofErr w:type="spellEnd"/>
            <w:r w:rsidRPr="00571BE2">
              <w:rPr>
                <w:rFonts w:ascii="Times New Roman" w:hAnsi="Times New Roman" w:cs="Times New Roman"/>
              </w:rPr>
              <w:t xml:space="preserve"> pulizie)</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6977D8" w:rsidP="0033420B">
            <w:pPr>
              <w:jc w:val="center"/>
              <w:rPr>
                <w:rFonts w:ascii="Times New Roman" w:hAnsi="Times New Roman" w:cs="Times New Roman"/>
              </w:rPr>
            </w:pPr>
            <w:r w:rsidRPr="00571BE2">
              <w:rPr>
                <w:rFonts w:ascii="Times New Roman" w:hAnsi="Times New Roman" w:cs="Times New Roman"/>
              </w:rPr>
              <w:t>Siamo interessati al suo mondo</w:t>
            </w:r>
          </w:p>
        </w:tc>
      </w:tr>
      <w:tr w:rsidR="00202615" w:rsidRPr="00571BE2" w:rsidTr="00F117D5">
        <w:tc>
          <w:tcPr>
            <w:tcW w:w="1493" w:type="pct"/>
          </w:tcPr>
          <w:p w:rsidR="00202615" w:rsidRPr="00571BE2" w:rsidRDefault="00202615" w:rsidP="0033420B">
            <w:pPr>
              <w:jc w:val="center"/>
              <w:rPr>
                <w:rFonts w:ascii="Times New Roman" w:hAnsi="Times New Roman" w:cs="Times New Roman"/>
              </w:rPr>
            </w:pPr>
          </w:p>
        </w:tc>
        <w:tc>
          <w:tcPr>
            <w:tcW w:w="1223" w:type="pct"/>
          </w:tcPr>
          <w:p w:rsidR="00202615" w:rsidRPr="00571BE2" w:rsidRDefault="00202615" w:rsidP="0033420B">
            <w:pPr>
              <w:jc w:val="center"/>
              <w:rPr>
                <w:rFonts w:ascii="Times New Roman" w:hAnsi="Times New Roman" w:cs="Times New Roman"/>
              </w:rPr>
            </w:pPr>
          </w:p>
        </w:tc>
        <w:tc>
          <w:tcPr>
            <w:tcW w:w="2284" w:type="pct"/>
          </w:tcPr>
          <w:p w:rsidR="00202615" w:rsidRPr="00571BE2" w:rsidRDefault="006977D8" w:rsidP="006977D8">
            <w:pPr>
              <w:jc w:val="center"/>
              <w:rPr>
                <w:rFonts w:ascii="Times New Roman" w:hAnsi="Times New Roman" w:cs="Times New Roman"/>
              </w:rPr>
            </w:pPr>
            <w:r w:rsidRPr="00571BE2">
              <w:rPr>
                <w:rFonts w:ascii="Times New Roman" w:hAnsi="Times New Roman" w:cs="Times New Roman"/>
              </w:rPr>
              <w:t>Lui \ lei ci lascia entrare</w:t>
            </w:r>
          </w:p>
        </w:tc>
      </w:tr>
      <w:tr w:rsidR="0033420B" w:rsidRPr="00571BE2" w:rsidTr="00F117D5">
        <w:tc>
          <w:tcPr>
            <w:tcW w:w="1493" w:type="pct"/>
          </w:tcPr>
          <w:p w:rsidR="0033420B" w:rsidRPr="00571BE2" w:rsidRDefault="00E2659F" w:rsidP="00D550A5">
            <w:pPr>
              <w:jc w:val="center"/>
              <w:rPr>
                <w:rFonts w:ascii="Times New Roman" w:hAnsi="Times New Roman" w:cs="Times New Roman"/>
              </w:rPr>
            </w:pPr>
            <w:r w:rsidRPr="00571BE2">
              <w:rPr>
                <w:rFonts w:ascii="Times New Roman" w:hAnsi="Times New Roman" w:cs="Times New Roman"/>
              </w:rPr>
              <w:t>Legami di segno negativo</w:t>
            </w:r>
          </w:p>
        </w:tc>
        <w:tc>
          <w:tcPr>
            <w:tcW w:w="1223" w:type="pct"/>
          </w:tcPr>
          <w:p w:rsidR="0033420B" w:rsidRPr="00571BE2" w:rsidRDefault="006977D8" w:rsidP="00202615">
            <w:pPr>
              <w:jc w:val="center"/>
              <w:rPr>
                <w:rFonts w:ascii="Times New Roman" w:hAnsi="Times New Roman" w:cs="Times New Roman"/>
              </w:rPr>
            </w:pPr>
            <w:r w:rsidRPr="00571BE2">
              <w:rPr>
                <w:rFonts w:ascii="Times New Roman" w:hAnsi="Times New Roman" w:cs="Times New Roman"/>
              </w:rPr>
              <w:t>Tratti principali</w:t>
            </w:r>
          </w:p>
        </w:tc>
        <w:tc>
          <w:tcPr>
            <w:tcW w:w="2284" w:type="pct"/>
          </w:tcPr>
          <w:p w:rsidR="0033420B" w:rsidRPr="00571BE2" w:rsidRDefault="006C3BAC" w:rsidP="00F14B39">
            <w:pPr>
              <w:jc w:val="center"/>
              <w:rPr>
                <w:rFonts w:ascii="Times New Roman" w:hAnsi="Times New Roman" w:cs="Times New Roman"/>
              </w:rPr>
            </w:pPr>
            <w:proofErr w:type="spellStart"/>
            <w:r w:rsidRPr="00571BE2">
              <w:rPr>
                <w:rFonts w:ascii="Times New Roman" w:hAnsi="Times New Roman" w:cs="Times New Roman"/>
              </w:rPr>
              <w:t>Iperc</w:t>
            </w:r>
            <w:r w:rsidR="00202615" w:rsidRPr="00571BE2">
              <w:rPr>
                <w:rFonts w:ascii="Times New Roman" w:hAnsi="Times New Roman" w:cs="Times New Roman"/>
              </w:rPr>
              <w:t>riticità</w:t>
            </w:r>
            <w:proofErr w:type="spellEnd"/>
            <w:r w:rsidR="00202615" w:rsidRPr="00571BE2">
              <w:rPr>
                <w:rFonts w:ascii="Times New Roman" w:hAnsi="Times New Roman" w:cs="Times New Roman"/>
              </w:rPr>
              <w:t xml:space="preserve"> \ </w:t>
            </w:r>
            <w:r w:rsidR="00F14B39" w:rsidRPr="00571BE2">
              <w:rPr>
                <w:rFonts w:ascii="Times New Roman" w:hAnsi="Times New Roman" w:cs="Times New Roman"/>
              </w:rPr>
              <w:t>accettazione</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202615" w:rsidP="0033420B">
            <w:pPr>
              <w:jc w:val="center"/>
              <w:rPr>
                <w:rFonts w:ascii="Times New Roman" w:hAnsi="Times New Roman" w:cs="Times New Roman"/>
              </w:rPr>
            </w:pPr>
            <w:r w:rsidRPr="00571BE2">
              <w:rPr>
                <w:rFonts w:ascii="Times New Roman" w:hAnsi="Times New Roman" w:cs="Times New Roman"/>
              </w:rPr>
              <w:t>Distacco \ accoglienza</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202615" w:rsidP="0033420B">
            <w:pPr>
              <w:jc w:val="center"/>
              <w:rPr>
                <w:rFonts w:ascii="Times New Roman" w:hAnsi="Times New Roman" w:cs="Times New Roman"/>
              </w:rPr>
            </w:pPr>
            <w:r w:rsidRPr="00571BE2">
              <w:rPr>
                <w:rFonts w:ascii="Times New Roman" w:hAnsi="Times New Roman" w:cs="Times New Roman"/>
              </w:rPr>
              <w:t>Freddezza \ calore</w:t>
            </w:r>
          </w:p>
        </w:tc>
      </w:tr>
      <w:tr w:rsidR="0033420B" w:rsidRPr="00571BE2" w:rsidTr="00F117D5">
        <w:tc>
          <w:tcPr>
            <w:tcW w:w="1493" w:type="pct"/>
          </w:tcPr>
          <w:p w:rsidR="0033420B" w:rsidRPr="00571BE2" w:rsidRDefault="0033420B" w:rsidP="0033420B">
            <w:pPr>
              <w:jc w:val="center"/>
              <w:rPr>
                <w:rFonts w:ascii="Times New Roman" w:hAnsi="Times New Roman" w:cs="Times New Roman"/>
              </w:rPr>
            </w:pPr>
          </w:p>
        </w:tc>
        <w:tc>
          <w:tcPr>
            <w:tcW w:w="1223" w:type="pct"/>
          </w:tcPr>
          <w:p w:rsidR="0033420B" w:rsidRPr="00571BE2" w:rsidRDefault="0033420B" w:rsidP="0033420B">
            <w:pPr>
              <w:jc w:val="center"/>
              <w:rPr>
                <w:rFonts w:ascii="Times New Roman" w:hAnsi="Times New Roman" w:cs="Times New Roman"/>
              </w:rPr>
            </w:pPr>
          </w:p>
        </w:tc>
        <w:tc>
          <w:tcPr>
            <w:tcW w:w="2284" w:type="pct"/>
          </w:tcPr>
          <w:p w:rsidR="0033420B" w:rsidRPr="00571BE2" w:rsidRDefault="00202615" w:rsidP="0033420B">
            <w:pPr>
              <w:jc w:val="center"/>
              <w:rPr>
                <w:rFonts w:ascii="Times New Roman" w:hAnsi="Times New Roman" w:cs="Times New Roman"/>
              </w:rPr>
            </w:pPr>
            <w:r w:rsidRPr="00571BE2">
              <w:rPr>
                <w:rFonts w:ascii="Times New Roman" w:hAnsi="Times New Roman" w:cs="Times New Roman"/>
              </w:rPr>
              <w:t xml:space="preserve">Chiusura \ apertura </w:t>
            </w:r>
          </w:p>
        </w:tc>
      </w:tr>
      <w:tr w:rsidR="00D550A5" w:rsidRPr="00571BE2" w:rsidTr="00F117D5">
        <w:tc>
          <w:tcPr>
            <w:tcW w:w="1493" w:type="pct"/>
          </w:tcPr>
          <w:p w:rsidR="00D550A5" w:rsidRPr="00571BE2" w:rsidRDefault="00D550A5" w:rsidP="0033420B">
            <w:pPr>
              <w:jc w:val="center"/>
              <w:rPr>
                <w:rFonts w:ascii="Times New Roman" w:hAnsi="Times New Roman" w:cs="Times New Roman"/>
              </w:rPr>
            </w:pPr>
          </w:p>
        </w:tc>
        <w:tc>
          <w:tcPr>
            <w:tcW w:w="1223" w:type="pct"/>
          </w:tcPr>
          <w:p w:rsidR="00D550A5" w:rsidRPr="00571BE2" w:rsidRDefault="00D550A5" w:rsidP="0033420B">
            <w:pPr>
              <w:jc w:val="center"/>
              <w:rPr>
                <w:rFonts w:ascii="Times New Roman" w:hAnsi="Times New Roman" w:cs="Times New Roman"/>
              </w:rPr>
            </w:pPr>
          </w:p>
        </w:tc>
        <w:tc>
          <w:tcPr>
            <w:tcW w:w="2284" w:type="pct"/>
          </w:tcPr>
          <w:p w:rsidR="00D550A5" w:rsidRPr="00571BE2" w:rsidRDefault="00D550A5" w:rsidP="0033420B">
            <w:pPr>
              <w:jc w:val="center"/>
              <w:rPr>
                <w:rFonts w:ascii="Times New Roman" w:hAnsi="Times New Roman" w:cs="Times New Roman"/>
              </w:rPr>
            </w:pPr>
            <w:r w:rsidRPr="00571BE2">
              <w:rPr>
                <w:rFonts w:ascii="Times New Roman" w:hAnsi="Times New Roman" w:cs="Times New Roman"/>
              </w:rPr>
              <w:t>Esclusione \ inclusione</w:t>
            </w:r>
          </w:p>
        </w:tc>
      </w:tr>
    </w:tbl>
    <w:p w:rsidR="00D550A5" w:rsidRDefault="00D550A5" w:rsidP="00D550A5">
      <w:pPr>
        <w:jc w:val="center"/>
        <w:rPr>
          <w:rFonts w:ascii="Times New Roman" w:hAnsi="Times New Roman" w:cs="Times New Roman"/>
          <w:sz w:val="28"/>
        </w:rPr>
      </w:pPr>
    </w:p>
    <w:p w:rsidR="00D550A5" w:rsidRDefault="00D550A5" w:rsidP="00D550A5">
      <w:pPr>
        <w:jc w:val="center"/>
        <w:rPr>
          <w:rFonts w:ascii="Times New Roman" w:hAnsi="Times New Roman" w:cs="Times New Roman"/>
          <w:sz w:val="28"/>
        </w:rPr>
      </w:pPr>
      <w:r>
        <w:rPr>
          <w:rFonts w:ascii="Times New Roman" w:hAnsi="Times New Roman" w:cs="Times New Roman"/>
          <w:sz w:val="28"/>
        </w:rPr>
        <w:t xml:space="preserve">POPOLAZIONE </w:t>
      </w:r>
      <w:proofErr w:type="spellStart"/>
      <w:r>
        <w:rPr>
          <w:rFonts w:ascii="Times New Roman" w:hAnsi="Times New Roman" w:cs="Times New Roman"/>
          <w:sz w:val="28"/>
        </w:rPr>
        <w:t>DI</w:t>
      </w:r>
      <w:proofErr w:type="spellEnd"/>
      <w:r>
        <w:rPr>
          <w:rFonts w:ascii="Times New Roman" w:hAnsi="Times New Roman" w:cs="Times New Roman"/>
          <w:sz w:val="28"/>
        </w:rPr>
        <w:t xml:space="preserve"> RIFERIMENTO</w:t>
      </w:r>
      <w:r w:rsidR="00F639D4">
        <w:rPr>
          <w:rFonts w:ascii="Times New Roman" w:hAnsi="Times New Roman" w:cs="Times New Roman"/>
          <w:sz w:val="28"/>
        </w:rPr>
        <w:t xml:space="preserve"> e TENCNICHE </w:t>
      </w:r>
      <w:r w:rsidR="007B0D0E">
        <w:rPr>
          <w:rFonts w:ascii="Times New Roman" w:hAnsi="Times New Roman" w:cs="Times New Roman"/>
          <w:sz w:val="28"/>
        </w:rPr>
        <w:t xml:space="preserve">E STRUMENTI </w:t>
      </w:r>
      <w:proofErr w:type="spellStart"/>
      <w:r w:rsidR="00F639D4">
        <w:rPr>
          <w:rFonts w:ascii="Times New Roman" w:hAnsi="Times New Roman" w:cs="Times New Roman"/>
          <w:sz w:val="28"/>
        </w:rPr>
        <w:t>DI</w:t>
      </w:r>
      <w:proofErr w:type="spellEnd"/>
      <w:r w:rsidR="00F639D4">
        <w:rPr>
          <w:rFonts w:ascii="Times New Roman" w:hAnsi="Times New Roman" w:cs="Times New Roman"/>
          <w:sz w:val="28"/>
        </w:rPr>
        <w:t xml:space="preserve"> RILEVAZIONE</w:t>
      </w:r>
    </w:p>
    <w:p w:rsidR="00D550A5" w:rsidRPr="005A5402" w:rsidRDefault="00D550A5" w:rsidP="00D550A5">
      <w:pPr>
        <w:ind w:firstLine="708"/>
        <w:jc w:val="both"/>
        <w:rPr>
          <w:rFonts w:ascii="Times New Roman" w:hAnsi="Times New Roman" w:cs="Times New Roman"/>
        </w:rPr>
      </w:pPr>
      <w:r w:rsidRPr="005A5402">
        <w:rPr>
          <w:rFonts w:ascii="Times New Roman" w:hAnsi="Times New Roman" w:cs="Times New Roman"/>
        </w:rPr>
        <w:t>L’obbiettivo della ricerca è una maggiore comprensione delle dinamiche caratterizzanti la realtà educativa fra genitori e figli schizofrenici inseriti nella Comunità “</w:t>
      </w:r>
      <w:proofErr w:type="spellStart"/>
      <w:r w:rsidRPr="005A5402">
        <w:rPr>
          <w:rFonts w:ascii="Times New Roman" w:hAnsi="Times New Roman" w:cs="Times New Roman"/>
        </w:rPr>
        <w:t>Venturello</w:t>
      </w:r>
      <w:proofErr w:type="spellEnd"/>
      <w:r w:rsidRPr="005A5402">
        <w:rPr>
          <w:rFonts w:ascii="Times New Roman" w:hAnsi="Times New Roman" w:cs="Times New Roman"/>
        </w:rPr>
        <w:t xml:space="preserve">” di </w:t>
      </w:r>
      <w:proofErr w:type="spellStart"/>
      <w:r w:rsidRPr="005A5402">
        <w:rPr>
          <w:rFonts w:ascii="Times New Roman" w:hAnsi="Times New Roman" w:cs="Times New Roman"/>
        </w:rPr>
        <w:t>Cortandone</w:t>
      </w:r>
      <w:proofErr w:type="spellEnd"/>
      <w:r w:rsidRPr="005A5402">
        <w:rPr>
          <w:rFonts w:ascii="Times New Roman" w:hAnsi="Times New Roman" w:cs="Times New Roman"/>
        </w:rPr>
        <w:t xml:space="preserve"> (Asti)</w:t>
      </w:r>
      <w:r w:rsidR="00DA34E7" w:rsidRPr="005A5402">
        <w:rPr>
          <w:rFonts w:ascii="Times New Roman" w:hAnsi="Times New Roman" w:cs="Times New Roman"/>
        </w:rPr>
        <w:t>,</w:t>
      </w:r>
      <w:r w:rsidRPr="005A5402">
        <w:rPr>
          <w:rFonts w:ascii="Times New Roman" w:hAnsi="Times New Roman" w:cs="Times New Roman"/>
        </w:rPr>
        <w:t xml:space="preserve"> prima dell’affioramento della malattia</w:t>
      </w:r>
      <w:r w:rsidR="00DA34E7" w:rsidRPr="005A5402">
        <w:rPr>
          <w:rFonts w:ascii="Times New Roman" w:hAnsi="Times New Roman" w:cs="Times New Roman"/>
        </w:rPr>
        <w:t>,</w:t>
      </w:r>
      <w:r w:rsidRPr="005A5402">
        <w:rPr>
          <w:rFonts w:ascii="Times New Roman" w:hAnsi="Times New Roman" w:cs="Times New Roman"/>
        </w:rPr>
        <w:t xml:space="preserve"> con successiva istituzionalizzazione. </w:t>
      </w:r>
    </w:p>
    <w:p w:rsidR="00D550A5" w:rsidRPr="005A5402" w:rsidRDefault="00D550A5" w:rsidP="00D550A5">
      <w:pPr>
        <w:ind w:firstLine="708"/>
        <w:jc w:val="both"/>
        <w:rPr>
          <w:rFonts w:ascii="Times New Roman" w:hAnsi="Times New Roman" w:cs="Times New Roman"/>
        </w:rPr>
      </w:pPr>
      <w:r w:rsidRPr="005A5402">
        <w:rPr>
          <w:rFonts w:ascii="Times New Roman" w:hAnsi="Times New Roman" w:cs="Times New Roman"/>
        </w:rPr>
        <w:t>La popolazione di riferimento coincide col campione studiato.</w:t>
      </w:r>
    </w:p>
    <w:p w:rsidR="003C2E1A" w:rsidRPr="005A5402" w:rsidRDefault="003C2E1A" w:rsidP="00D550A5">
      <w:pPr>
        <w:ind w:firstLine="708"/>
        <w:jc w:val="both"/>
        <w:rPr>
          <w:rFonts w:ascii="Times New Roman" w:hAnsi="Times New Roman" w:cs="Times New Roman"/>
        </w:rPr>
      </w:pPr>
      <w:r w:rsidRPr="005A5402">
        <w:rPr>
          <w:rFonts w:ascii="Times New Roman" w:hAnsi="Times New Roman" w:cs="Times New Roman"/>
        </w:rPr>
        <w:t>Anche se sono importanti le dinamiche con famigliari diversi</w:t>
      </w:r>
      <w:r w:rsidR="00DA34E7" w:rsidRPr="005A5402">
        <w:rPr>
          <w:rFonts w:ascii="Times New Roman" w:hAnsi="Times New Roman" w:cs="Times New Roman"/>
        </w:rPr>
        <w:t xml:space="preserve"> dai genitori si evince, sia da</w:t>
      </w:r>
      <w:r w:rsidRPr="005A5402">
        <w:rPr>
          <w:rFonts w:ascii="Times New Roman" w:hAnsi="Times New Roman" w:cs="Times New Roman"/>
        </w:rPr>
        <w:t xml:space="preserve">i </w:t>
      </w:r>
      <w:r w:rsidR="00DA34E7" w:rsidRPr="005A5402">
        <w:rPr>
          <w:rFonts w:ascii="Times New Roman" w:hAnsi="Times New Roman" w:cs="Times New Roman"/>
        </w:rPr>
        <w:t xml:space="preserve">tanti </w:t>
      </w:r>
      <w:r w:rsidRPr="005A5402">
        <w:rPr>
          <w:rFonts w:ascii="Times New Roman" w:hAnsi="Times New Roman" w:cs="Times New Roman"/>
        </w:rPr>
        <w:t>studi in parte esposti nel quadro teorico, sia dalle osservazioni sul campo compiute durante gli otto anni di lavoro come educatrice, che quelle createsi tra genitori e figli</w:t>
      </w:r>
      <w:r w:rsidR="00DA34E7" w:rsidRPr="005A5402">
        <w:rPr>
          <w:rFonts w:ascii="Times New Roman" w:hAnsi="Times New Roman" w:cs="Times New Roman"/>
        </w:rPr>
        <w:t>o \ a</w:t>
      </w:r>
      <w:r w:rsidRPr="005A5402">
        <w:rPr>
          <w:rFonts w:ascii="Times New Roman" w:hAnsi="Times New Roman" w:cs="Times New Roman"/>
        </w:rPr>
        <w:t xml:space="preserve"> siano le più sentite emotivamente dai</w:t>
      </w:r>
      <w:r w:rsidR="00DA34E7" w:rsidRPr="005A5402">
        <w:rPr>
          <w:rFonts w:ascii="Times New Roman" w:hAnsi="Times New Roman" w:cs="Times New Roman"/>
        </w:rPr>
        <w:t xml:space="preserve"> \ </w:t>
      </w:r>
      <w:proofErr w:type="spellStart"/>
      <w:r w:rsidR="00DA34E7" w:rsidRPr="005A5402">
        <w:rPr>
          <w:rFonts w:ascii="Times New Roman" w:hAnsi="Times New Roman" w:cs="Times New Roman"/>
        </w:rPr>
        <w:t>lle</w:t>
      </w:r>
      <w:proofErr w:type="spellEnd"/>
      <w:r w:rsidRPr="005A5402">
        <w:rPr>
          <w:rFonts w:ascii="Times New Roman" w:hAnsi="Times New Roman" w:cs="Times New Roman"/>
        </w:rPr>
        <w:t xml:space="preserve"> pazienti e quelle più caratterizzanti </w:t>
      </w:r>
      <w:r w:rsidR="00DA34E7" w:rsidRPr="005A5402">
        <w:rPr>
          <w:rFonts w:ascii="Times New Roman" w:hAnsi="Times New Roman" w:cs="Times New Roman"/>
        </w:rPr>
        <w:t>il loro</w:t>
      </w:r>
      <w:r w:rsidRPr="005A5402">
        <w:rPr>
          <w:rFonts w:ascii="Times New Roman" w:hAnsi="Times New Roman" w:cs="Times New Roman"/>
        </w:rPr>
        <w:t xml:space="preserve"> vissuto in famiglia.</w:t>
      </w:r>
    </w:p>
    <w:p w:rsidR="004B7C60" w:rsidRPr="005A5402" w:rsidRDefault="003C2E1A" w:rsidP="0057064F">
      <w:pPr>
        <w:ind w:firstLine="708"/>
        <w:jc w:val="both"/>
        <w:rPr>
          <w:rFonts w:ascii="Times New Roman" w:hAnsi="Times New Roman" w:cs="Times New Roman"/>
        </w:rPr>
      </w:pPr>
      <w:r w:rsidRPr="005A5402">
        <w:rPr>
          <w:rFonts w:ascii="Times New Roman" w:hAnsi="Times New Roman" w:cs="Times New Roman"/>
        </w:rPr>
        <w:t>I casi di cui ho raccolto i dati sono relativi ai 13 pazienti schizofrenici inseriti in comunità</w:t>
      </w:r>
      <w:r w:rsidR="00606D5C" w:rsidRPr="005A5402">
        <w:rPr>
          <w:rFonts w:ascii="Times New Roman" w:hAnsi="Times New Roman" w:cs="Times New Roman"/>
        </w:rPr>
        <w:t xml:space="preserve"> e i loro genitori</w:t>
      </w:r>
      <w:r w:rsidRPr="005A5402">
        <w:rPr>
          <w:rFonts w:ascii="Times New Roman" w:hAnsi="Times New Roman" w:cs="Times New Roman"/>
        </w:rPr>
        <w:t xml:space="preserve">. </w:t>
      </w:r>
      <w:r w:rsidR="00E4248F" w:rsidRPr="005A5402">
        <w:rPr>
          <w:rFonts w:ascii="Times New Roman" w:hAnsi="Times New Roman" w:cs="Times New Roman"/>
        </w:rPr>
        <w:t>Il periodo indagato fa riferimento agli ultimi anni di adolescenza del figlio</w:t>
      </w:r>
      <w:r w:rsidR="00DA34E7" w:rsidRPr="005A5402">
        <w:rPr>
          <w:rFonts w:ascii="Times New Roman" w:hAnsi="Times New Roman" w:cs="Times New Roman"/>
        </w:rPr>
        <w:t xml:space="preserve"> \ a, dove si sono riscontrati</w:t>
      </w:r>
      <w:r w:rsidR="00E4248F" w:rsidRPr="005A5402">
        <w:rPr>
          <w:rFonts w:ascii="Times New Roman" w:hAnsi="Times New Roman" w:cs="Times New Roman"/>
        </w:rPr>
        <w:t xml:space="preserve"> i primi</w:t>
      </w:r>
      <w:r w:rsidR="00DA34E7" w:rsidRPr="005A5402">
        <w:rPr>
          <w:rFonts w:ascii="Times New Roman" w:hAnsi="Times New Roman" w:cs="Times New Roman"/>
        </w:rPr>
        <w:t xml:space="preserve"> </w:t>
      </w:r>
      <w:r w:rsidR="00E4248F" w:rsidRPr="005A5402">
        <w:rPr>
          <w:rFonts w:ascii="Times New Roman" w:hAnsi="Times New Roman" w:cs="Times New Roman"/>
        </w:rPr>
        <w:t xml:space="preserve">. </w:t>
      </w:r>
      <w:r w:rsidRPr="005A5402">
        <w:rPr>
          <w:rFonts w:ascii="Times New Roman" w:hAnsi="Times New Roman" w:cs="Times New Roman"/>
        </w:rPr>
        <w:t xml:space="preserve">Il nucleo famigliare si presenta in tutti i casi composto dai due genitori, nella metà dei casi ci sono anche fratelli o sorelle. </w:t>
      </w:r>
      <w:r w:rsidR="00606D5C" w:rsidRPr="005A5402">
        <w:rPr>
          <w:rFonts w:ascii="Times New Roman" w:hAnsi="Times New Roman" w:cs="Times New Roman"/>
        </w:rPr>
        <w:t>La situazione delle famiglie</w:t>
      </w:r>
      <w:r w:rsidR="00E4248F" w:rsidRPr="005A5402">
        <w:rPr>
          <w:rFonts w:ascii="Times New Roman" w:hAnsi="Times New Roman" w:cs="Times New Roman"/>
        </w:rPr>
        <w:t xml:space="preserve"> nel periodo indagato</w:t>
      </w:r>
      <w:r w:rsidR="00606D5C" w:rsidRPr="005A5402">
        <w:rPr>
          <w:rFonts w:ascii="Times New Roman" w:hAnsi="Times New Roman" w:cs="Times New Roman"/>
        </w:rPr>
        <w:t xml:space="preserve"> è abbastanza omogenea</w:t>
      </w:r>
      <w:r w:rsidR="00E4248F" w:rsidRPr="005A5402">
        <w:rPr>
          <w:rFonts w:ascii="Times New Roman" w:hAnsi="Times New Roman" w:cs="Times New Roman"/>
        </w:rPr>
        <w:t xml:space="preserve">: sotto il punto di vista dell’istruzione nessuno dei genitori ha conseguito una laurea e solo alcuni hanno conseguito il diploma di scuola secondaria superiore; nel suddetto periodo si può notare per tutti i casi </w:t>
      </w:r>
      <w:r w:rsidR="00E4248F" w:rsidRPr="005A5402">
        <w:rPr>
          <w:rFonts w:ascii="Times New Roman" w:hAnsi="Times New Roman" w:cs="Times New Roman"/>
        </w:rPr>
        <w:lastRenderedPageBreak/>
        <w:t xml:space="preserve">che il padre </w:t>
      </w:r>
      <w:r w:rsidR="0057064F" w:rsidRPr="005A5402">
        <w:rPr>
          <w:rFonts w:ascii="Times New Roman" w:hAnsi="Times New Roman" w:cs="Times New Roman"/>
        </w:rPr>
        <w:t xml:space="preserve">aveva un impegno lavorativo, </w:t>
      </w:r>
      <w:r w:rsidR="00E4248F" w:rsidRPr="005A5402">
        <w:rPr>
          <w:rFonts w:ascii="Times New Roman" w:hAnsi="Times New Roman" w:cs="Times New Roman"/>
        </w:rPr>
        <w:t xml:space="preserve"> mentre la madre</w:t>
      </w:r>
      <w:r w:rsidR="0057064F" w:rsidRPr="005A5402">
        <w:rPr>
          <w:rFonts w:ascii="Times New Roman" w:hAnsi="Times New Roman" w:cs="Times New Roman"/>
        </w:rPr>
        <w:t xml:space="preserve"> era casalinga;</w:t>
      </w:r>
      <w:r w:rsidR="00606D5C" w:rsidRPr="005A5402">
        <w:rPr>
          <w:rFonts w:ascii="Times New Roman" w:hAnsi="Times New Roman" w:cs="Times New Roman"/>
        </w:rPr>
        <w:t xml:space="preserve"> </w:t>
      </w:r>
      <w:r w:rsidR="00E4248F" w:rsidRPr="005A5402">
        <w:rPr>
          <w:rFonts w:ascii="Times New Roman" w:hAnsi="Times New Roman" w:cs="Times New Roman"/>
        </w:rPr>
        <w:t xml:space="preserve">dai racconti sulla situazione economica si può dedurre l’appartenenza a fasce medio – basse di reddito; la maggior parte delle famiglie descrive </w:t>
      </w:r>
      <w:r w:rsidR="00453EDC" w:rsidRPr="005A5402">
        <w:rPr>
          <w:rFonts w:ascii="Times New Roman" w:hAnsi="Times New Roman" w:cs="Times New Roman"/>
        </w:rPr>
        <w:t>di vivere in piccoli centri abitati, con bassa integrazione sul territorio (tutti descrivono una rete sociale piuttosto ristretta, nessuno frequenta luoghi di ritrovo abbastanza assiduamente da far pensare a affiliazioni significative).</w:t>
      </w:r>
      <w:r w:rsidR="00E4248F" w:rsidRPr="005A5402">
        <w:rPr>
          <w:rFonts w:ascii="Times New Roman" w:hAnsi="Times New Roman" w:cs="Times New Roman"/>
        </w:rPr>
        <w:t xml:space="preserve"> </w:t>
      </w:r>
      <w:r w:rsidRPr="005A5402">
        <w:rPr>
          <w:rFonts w:ascii="Times New Roman" w:hAnsi="Times New Roman" w:cs="Times New Roman"/>
        </w:rPr>
        <w:t>Non ho considerato le differenze tra lo stile educativo di padre e madre</w:t>
      </w:r>
      <w:r w:rsidR="00606D5C" w:rsidRPr="005A5402">
        <w:rPr>
          <w:rFonts w:ascii="Times New Roman" w:hAnsi="Times New Roman" w:cs="Times New Roman"/>
        </w:rPr>
        <w:t>, o distinto</w:t>
      </w:r>
      <w:r w:rsidR="0057064F" w:rsidRPr="005A5402">
        <w:rPr>
          <w:rFonts w:ascii="Times New Roman" w:hAnsi="Times New Roman" w:cs="Times New Roman"/>
        </w:rPr>
        <w:t xml:space="preserve"> </w:t>
      </w:r>
      <w:r w:rsidR="00606D5C" w:rsidRPr="005A5402">
        <w:rPr>
          <w:rFonts w:ascii="Times New Roman" w:hAnsi="Times New Roman" w:cs="Times New Roman"/>
        </w:rPr>
        <w:t>figure predominanti, volendo evidenziare il clima famigliar</w:t>
      </w:r>
      <w:r w:rsidR="0057064F" w:rsidRPr="005A5402">
        <w:rPr>
          <w:rFonts w:ascii="Times New Roman" w:hAnsi="Times New Roman" w:cs="Times New Roman"/>
        </w:rPr>
        <w:t>e creato da entrambe le figure.</w:t>
      </w:r>
      <w:r w:rsidR="00E4248F" w:rsidRPr="005A5402">
        <w:rPr>
          <w:rFonts w:ascii="Times New Roman" w:hAnsi="Times New Roman" w:cs="Times New Roman"/>
        </w:rPr>
        <w:tab/>
      </w:r>
    </w:p>
    <w:p w:rsidR="004B7C60" w:rsidRPr="005A5402" w:rsidRDefault="0057064F" w:rsidP="0057064F">
      <w:pPr>
        <w:ind w:firstLine="708"/>
        <w:jc w:val="both"/>
        <w:rPr>
          <w:rFonts w:ascii="Times New Roman" w:hAnsi="Times New Roman" w:cs="Times New Roman"/>
        </w:rPr>
      </w:pPr>
      <w:r w:rsidRPr="005A5402">
        <w:rPr>
          <w:rFonts w:ascii="Times New Roman" w:hAnsi="Times New Roman" w:cs="Times New Roman"/>
        </w:rPr>
        <w:t>Fin dall’inserimento in struttura, c</w:t>
      </w:r>
      <w:r w:rsidR="00606D5C" w:rsidRPr="005A5402">
        <w:rPr>
          <w:rFonts w:ascii="Times New Roman" w:hAnsi="Times New Roman" w:cs="Times New Roman"/>
        </w:rPr>
        <w:t xml:space="preserve">ompreso </w:t>
      </w:r>
      <w:r w:rsidRPr="005A5402">
        <w:rPr>
          <w:rFonts w:ascii="Times New Roman" w:hAnsi="Times New Roman" w:cs="Times New Roman"/>
        </w:rPr>
        <w:t>nei primi passi d</w:t>
      </w:r>
      <w:r w:rsidR="00606D5C" w:rsidRPr="005A5402">
        <w:rPr>
          <w:rFonts w:ascii="Times New Roman" w:hAnsi="Times New Roman" w:cs="Times New Roman"/>
        </w:rPr>
        <w:t>el progetto riabilitativo del figlio</w:t>
      </w:r>
      <w:r w:rsidRPr="005A5402">
        <w:rPr>
          <w:rFonts w:ascii="Times New Roman" w:hAnsi="Times New Roman" w:cs="Times New Roman"/>
        </w:rPr>
        <w:t>, si coinvolgono i</w:t>
      </w:r>
      <w:r w:rsidR="00606D5C" w:rsidRPr="005A5402">
        <w:rPr>
          <w:rFonts w:ascii="Times New Roman" w:hAnsi="Times New Roman" w:cs="Times New Roman"/>
        </w:rPr>
        <w:t xml:space="preserve"> famigliari </w:t>
      </w:r>
      <w:r w:rsidRPr="005A5402">
        <w:rPr>
          <w:rFonts w:ascii="Times New Roman" w:hAnsi="Times New Roman" w:cs="Times New Roman"/>
        </w:rPr>
        <w:t>alle</w:t>
      </w:r>
      <w:r w:rsidR="00606D5C" w:rsidRPr="005A5402">
        <w:rPr>
          <w:rFonts w:ascii="Times New Roman" w:hAnsi="Times New Roman" w:cs="Times New Roman"/>
        </w:rPr>
        <w:t xml:space="preserve"> riunioni di gruppo genitori \ figli con gli psicologi </w:t>
      </w:r>
      <w:r w:rsidR="00453EDC" w:rsidRPr="005A5402">
        <w:rPr>
          <w:rFonts w:ascii="Times New Roman" w:hAnsi="Times New Roman" w:cs="Times New Roman"/>
        </w:rPr>
        <w:t xml:space="preserve">e gli educatori </w:t>
      </w:r>
      <w:r w:rsidR="00606D5C" w:rsidRPr="005A5402">
        <w:rPr>
          <w:rFonts w:ascii="Times New Roman" w:hAnsi="Times New Roman" w:cs="Times New Roman"/>
        </w:rPr>
        <w:t>della struttura</w:t>
      </w:r>
      <w:r w:rsidRPr="005A5402">
        <w:rPr>
          <w:rFonts w:ascii="Times New Roman" w:hAnsi="Times New Roman" w:cs="Times New Roman"/>
        </w:rPr>
        <w:t>,</w:t>
      </w:r>
      <w:r w:rsidR="00606D5C" w:rsidRPr="005A5402">
        <w:rPr>
          <w:rFonts w:ascii="Times New Roman" w:hAnsi="Times New Roman" w:cs="Times New Roman"/>
        </w:rPr>
        <w:t xml:space="preserve"> </w:t>
      </w:r>
      <w:r w:rsidRPr="005A5402">
        <w:rPr>
          <w:rFonts w:ascii="Times New Roman" w:hAnsi="Times New Roman" w:cs="Times New Roman"/>
        </w:rPr>
        <w:t xml:space="preserve">organizzate </w:t>
      </w:r>
      <w:r w:rsidR="00606D5C" w:rsidRPr="005A5402">
        <w:rPr>
          <w:rFonts w:ascii="Times New Roman" w:hAnsi="Times New Roman" w:cs="Times New Roman"/>
        </w:rPr>
        <w:t>una volta al mese</w:t>
      </w:r>
      <w:r w:rsidRPr="005A5402">
        <w:rPr>
          <w:rFonts w:ascii="Times New Roman" w:hAnsi="Times New Roman" w:cs="Times New Roman"/>
        </w:rPr>
        <w:t>,</w:t>
      </w:r>
      <w:r w:rsidR="00453EDC" w:rsidRPr="005A5402">
        <w:rPr>
          <w:rFonts w:ascii="Times New Roman" w:hAnsi="Times New Roman" w:cs="Times New Roman"/>
        </w:rPr>
        <w:t xml:space="preserve"> e </w:t>
      </w:r>
      <w:r w:rsidRPr="005A5402">
        <w:rPr>
          <w:rFonts w:ascii="Times New Roman" w:hAnsi="Times New Roman" w:cs="Times New Roman"/>
        </w:rPr>
        <w:t xml:space="preserve">si organizzano </w:t>
      </w:r>
      <w:r w:rsidR="00453EDC" w:rsidRPr="005A5402">
        <w:rPr>
          <w:rFonts w:ascii="Times New Roman" w:hAnsi="Times New Roman" w:cs="Times New Roman"/>
        </w:rPr>
        <w:t>colloqui individuali con gli psicologi della struttura, sia in presenza dei figli che solamente per i genitori</w:t>
      </w:r>
      <w:r w:rsidR="00606D5C" w:rsidRPr="005A5402">
        <w:rPr>
          <w:rFonts w:ascii="Times New Roman" w:hAnsi="Times New Roman" w:cs="Times New Roman"/>
        </w:rPr>
        <w:t xml:space="preserve">. Ciò </w:t>
      </w:r>
      <w:r w:rsidR="00453EDC" w:rsidRPr="005A5402">
        <w:rPr>
          <w:rFonts w:ascii="Times New Roman" w:hAnsi="Times New Roman" w:cs="Times New Roman"/>
        </w:rPr>
        <w:t>h</w:t>
      </w:r>
      <w:r w:rsidR="00E4248F" w:rsidRPr="005A5402">
        <w:rPr>
          <w:rFonts w:ascii="Times New Roman" w:hAnsi="Times New Roman" w:cs="Times New Roman"/>
        </w:rPr>
        <w:t>a favorito il</w:t>
      </w:r>
      <w:r w:rsidR="00606D5C" w:rsidRPr="005A5402">
        <w:rPr>
          <w:rFonts w:ascii="Times New Roman" w:hAnsi="Times New Roman" w:cs="Times New Roman"/>
        </w:rPr>
        <w:t xml:space="preserve"> poter procedere all’intervista semi-strutturata in un clima famigliare</w:t>
      </w:r>
      <w:r w:rsidR="00453EDC" w:rsidRPr="005A5402">
        <w:rPr>
          <w:rFonts w:ascii="Times New Roman" w:hAnsi="Times New Roman" w:cs="Times New Roman"/>
        </w:rPr>
        <w:t xml:space="preserve"> e di fiducia</w:t>
      </w:r>
      <w:r w:rsidRPr="005A5402">
        <w:rPr>
          <w:rFonts w:ascii="Times New Roman" w:hAnsi="Times New Roman" w:cs="Times New Roman"/>
        </w:rPr>
        <w:t xml:space="preserve"> precedentemente formato</w:t>
      </w:r>
      <w:r w:rsidR="00606D5C" w:rsidRPr="005A5402">
        <w:rPr>
          <w:rFonts w:ascii="Times New Roman" w:hAnsi="Times New Roman" w:cs="Times New Roman"/>
        </w:rPr>
        <w:t xml:space="preserve">, </w:t>
      </w:r>
      <w:r w:rsidR="00453EDC" w:rsidRPr="005A5402">
        <w:rPr>
          <w:rFonts w:ascii="Times New Roman" w:hAnsi="Times New Roman" w:cs="Times New Roman"/>
        </w:rPr>
        <w:t xml:space="preserve">con </w:t>
      </w:r>
      <w:r w:rsidR="00E4248F" w:rsidRPr="005A5402">
        <w:rPr>
          <w:rFonts w:ascii="Times New Roman" w:hAnsi="Times New Roman" w:cs="Times New Roman"/>
        </w:rPr>
        <w:t>una discreta collaborazione da parte di tutti</w:t>
      </w:r>
      <w:r w:rsidR="00453EDC" w:rsidRPr="005A5402">
        <w:rPr>
          <w:rFonts w:ascii="Times New Roman" w:hAnsi="Times New Roman" w:cs="Times New Roman"/>
        </w:rPr>
        <w:t xml:space="preserve">, ponendo domande </w:t>
      </w:r>
      <w:r w:rsidR="007B59F6" w:rsidRPr="005A5402">
        <w:rPr>
          <w:rFonts w:ascii="Times New Roman" w:hAnsi="Times New Roman" w:cs="Times New Roman"/>
        </w:rPr>
        <w:t xml:space="preserve">anche </w:t>
      </w:r>
      <w:r w:rsidR="00453EDC" w:rsidRPr="005A5402">
        <w:rPr>
          <w:rFonts w:ascii="Times New Roman" w:hAnsi="Times New Roman" w:cs="Times New Roman"/>
        </w:rPr>
        <w:t xml:space="preserve">dirette. Si può notare come, volendo fare una generalizzazione </w:t>
      </w:r>
      <w:r w:rsidRPr="005A5402">
        <w:rPr>
          <w:rFonts w:ascii="Times New Roman" w:hAnsi="Times New Roman" w:cs="Times New Roman"/>
        </w:rPr>
        <w:t>(</w:t>
      </w:r>
      <w:r w:rsidR="00453EDC" w:rsidRPr="005A5402">
        <w:rPr>
          <w:rFonts w:ascii="Times New Roman" w:hAnsi="Times New Roman" w:cs="Times New Roman"/>
        </w:rPr>
        <w:t>sostenuta dai fatti</w:t>
      </w:r>
      <w:r w:rsidRPr="005A5402">
        <w:rPr>
          <w:rFonts w:ascii="Times New Roman" w:hAnsi="Times New Roman" w:cs="Times New Roman"/>
        </w:rPr>
        <w:t>)</w:t>
      </w:r>
      <w:r w:rsidR="00453EDC" w:rsidRPr="005A5402">
        <w:rPr>
          <w:rFonts w:ascii="Times New Roman" w:hAnsi="Times New Roman" w:cs="Times New Roman"/>
        </w:rPr>
        <w:t xml:space="preserve">, </w:t>
      </w:r>
      <w:r w:rsidR="007B59F6" w:rsidRPr="005A5402">
        <w:rPr>
          <w:rFonts w:ascii="Times New Roman" w:hAnsi="Times New Roman" w:cs="Times New Roman"/>
        </w:rPr>
        <w:t xml:space="preserve">in questa particolare situazione </w:t>
      </w:r>
      <w:r w:rsidR="00453EDC" w:rsidRPr="005A5402">
        <w:rPr>
          <w:rFonts w:ascii="Times New Roman" w:hAnsi="Times New Roman" w:cs="Times New Roman"/>
        </w:rPr>
        <w:t>la motivazione dell’</w:t>
      </w:r>
      <w:r w:rsidR="007B59F6" w:rsidRPr="005A5402">
        <w:rPr>
          <w:rFonts w:ascii="Times New Roman" w:hAnsi="Times New Roman" w:cs="Times New Roman"/>
        </w:rPr>
        <w:t>intervistato</w:t>
      </w:r>
      <w:r w:rsidR="00453EDC" w:rsidRPr="005A5402">
        <w:rPr>
          <w:rFonts w:ascii="Times New Roman" w:hAnsi="Times New Roman" w:cs="Times New Roman"/>
        </w:rPr>
        <w:t xml:space="preserve"> </w:t>
      </w:r>
      <w:r w:rsidRPr="005A5402">
        <w:rPr>
          <w:rFonts w:ascii="Times New Roman" w:hAnsi="Times New Roman" w:cs="Times New Roman"/>
        </w:rPr>
        <w:t>sembra essere</w:t>
      </w:r>
      <w:r w:rsidR="007B59F6" w:rsidRPr="005A5402">
        <w:rPr>
          <w:rFonts w:ascii="Times New Roman" w:hAnsi="Times New Roman" w:cs="Times New Roman"/>
        </w:rPr>
        <w:t xml:space="preserve"> estrinseca ma anche intrinseca. Questo si può comprendere considerando il quadro in cui si muove la ricerca: </w:t>
      </w:r>
      <w:r w:rsidR="00453EDC" w:rsidRPr="005A5402">
        <w:rPr>
          <w:rFonts w:ascii="Times New Roman" w:hAnsi="Times New Roman" w:cs="Times New Roman"/>
        </w:rPr>
        <w:t>lo sco</w:t>
      </w:r>
      <w:r w:rsidR="007B59F6" w:rsidRPr="005A5402">
        <w:rPr>
          <w:rFonts w:ascii="Times New Roman" w:hAnsi="Times New Roman" w:cs="Times New Roman"/>
        </w:rPr>
        <w:t xml:space="preserve">po che si prefigge la ricerca, </w:t>
      </w:r>
      <w:r w:rsidR="00453EDC" w:rsidRPr="005A5402">
        <w:rPr>
          <w:rFonts w:ascii="Times New Roman" w:hAnsi="Times New Roman" w:cs="Times New Roman"/>
        </w:rPr>
        <w:t xml:space="preserve">la delicata situazione delle famiglie </w:t>
      </w:r>
      <w:r w:rsidR="007B59F6" w:rsidRPr="005A5402">
        <w:rPr>
          <w:rFonts w:ascii="Times New Roman" w:hAnsi="Times New Roman" w:cs="Times New Roman"/>
        </w:rPr>
        <w:t xml:space="preserve">che si trovano a dover affrontare il dramma di un figlio schizofrenico, la curiosità e l’interesse di poter far parte del suo percorso riabilitativo, che da speranza per un futuro migliore, aiuta a gestire le </w:t>
      </w:r>
      <w:r w:rsidR="00DA34E7" w:rsidRPr="005A5402">
        <w:rPr>
          <w:rFonts w:ascii="Times New Roman" w:hAnsi="Times New Roman" w:cs="Times New Roman"/>
        </w:rPr>
        <w:t xml:space="preserve">ansie e </w:t>
      </w:r>
      <w:r w:rsidR="007B59F6" w:rsidRPr="005A5402">
        <w:rPr>
          <w:rFonts w:ascii="Times New Roman" w:hAnsi="Times New Roman" w:cs="Times New Roman"/>
        </w:rPr>
        <w:t>angosce per la delicata situazione</w:t>
      </w:r>
      <w:r w:rsidRPr="005A5402">
        <w:rPr>
          <w:rFonts w:ascii="Times New Roman" w:hAnsi="Times New Roman" w:cs="Times New Roman"/>
        </w:rPr>
        <w:t>,</w:t>
      </w:r>
      <w:r w:rsidR="00DA34E7" w:rsidRPr="005A5402">
        <w:rPr>
          <w:rFonts w:ascii="Times New Roman" w:hAnsi="Times New Roman" w:cs="Times New Roman"/>
        </w:rPr>
        <w:t xml:space="preserve"> sentendo di avere degli alleati</w:t>
      </w:r>
      <w:r w:rsidR="007B59F6" w:rsidRPr="005A5402">
        <w:rPr>
          <w:rFonts w:ascii="Times New Roman" w:hAnsi="Times New Roman" w:cs="Times New Roman"/>
        </w:rPr>
        <w:t>.</w:t>
      </w:r>
      <w:r w:rsidR="00453EDC" w:rsidRPr="005A5402">
        <w:rPr>
          <w:rFonts w:ascii="Times New Roman" w:hAnsi="Times New Roman" w:cs="Times New Roman"/>
        </w:rPr>
        <w:t xml:space="preserve"> </w:t>
      </w:r>
      <w:r w:rsidR="004B7C60" w:rsidRPr="005A5402">
        <w:rPr>
          <w:rFonts w:ascii="Times New Roman" w:hAnsi="Times New Roman" w:cs="Times New Roman"/>
        </w:rPr>
        <w:t xml:space="preserve"> </w:t>
      </w:r>
    </w:p>
    <w:p w:rsidR="004B7C60" w:rsidRPr="005A5402" w:rsidRDefault="007B59F6" w:rsidP="0057064F">
      <w:pPr>
        <w:ind w:firstLine="708"/>
        <w:jc w:val="both"/>
        <w:rPr>
          <w:rFonts w:ascii="Times New Roman" w:hAnsi="Times New Roman" w:cs="Times New Roman"/>
        </w:rPr>
      </w:pPr>
      <w:r w:rsidRPr="005A5402">
        <w:rPr>
          <w:rFonts w:ascii="Times New Roman" w:hAnsi="Times New Roman" w:cs="Times New Roman"/>
        </w:rPr>
        <w:t>All’</w:t>
      </w:r>
      <w:r w:rsidR="00606D5C" w:rsidRPr="005A5402">
        <w:rPr>
          <w:rFonts w:ascii="Times New Roman" w:hAnsi="Times New Roman" w:cs="Times New Roman"/>
        </w:rPr>
        <w:t xml:space="preserve">intervista </w:t>
      </w:r>
      <w:r w:rsidRPr="005A5402">
        <w:rPr>
          <w:rFonts w:ascii="Times New Roman" w:hAnsi="Times New Roman" w:cs="Times New Roman"/>
        </w:rPr>
        <w:t xml:space="preserve">semi-strutturata i genitori </w:t>
      </w:r>
      <w:r w:rsidR="00606D5C" w:rsidRPr="005A5402">
        <w:rPr>
          <w:rFonts w:ascii="Times New Roman" w:hAnsi="Times New Roman" w:cs="Times New Roman"/>
        </w:rPr>
        <w:t>si s</w:t>
      </w:r>
      <w:r w:rsidRPr="005A5402">
        <w:rPr>
          <w:rFonts w:ascii="Times New Roman" w:hAnsi="Times New Roman" w:cs="Times New Roman"/>
        </w:rPr>
        <w:t>ono presentati insieme, lo spazio in cui si è</w:t>
      </w:r>
      <w:r w:rsidR="0057064F" w:rsidRPr="005A5402">
        <w:rPr>
          <w:rFonts w:ascii="Times New Roman" w:hAnsi="Times New Roman" w:cs="Times New Roman"/>
        </w:rPr>
        <w:t xml:space="preserve"> svolta</w:t>
      </w:r>
      <w:r w:rsidRPr="005A5402">
        <w:rPr>
          <w:rFonts w:ascii="Times New Roman" w:hAnsi="Times New Roman" w:cs="Times New Roman"/>
        </w:rPr>
        <w:t xml:space="preserve"> è il </w:t>
      </w:r>
      <w:proofErr w:type="spellStart"/>
      <w:r w:rsidRPr="005A5402">
        <w:rPr>
          <w:rFonts w:ascii="Times New Roman" w:hAnsi="Times New Roman" w:cs="Times New Roman"/>
        </w:rPr>
        <w:t>setting</w:t>
      </w:r>
      <w:proofErr w:type="spellEnd"/>
      <w:r w:rsidRPr="005A5402">
        <w:rPr>
          <w:rFonts w:ascii="Times New Roman" w:hAnsi="Times New Roman" w:cs="Times New Roman"/>
        </w:rPr>
        <w:t xml:space="preserve"> in cui sono abituati a fare colloqui con gli psicologi e riunioni di gruppo. La durata dell’intervista è stata pensata intorno ai 30-45 minuti, ma nella realtà si può constatare la dilatazione dei tempi, richiesta silente di quasi tutti i genitori, </w:t>
      </w:r>
      <w:r w:rsidR="00DA34E7" w:rsidRPr="005A5402">
        <w:rPr>
          <w:rFonts w:ascii="Times New Roman" w:hAnsi="Times New Roman" w:cs="Times New Roman"/>
        </w:rPr>
        <w:t>che hanno approfittat</w:t>
      </w:r>
      <w:r w:rsidRPr="005A5402">
        <w:rPr>
          <w:rFonts w:ascii="Times New Roman" w:hAnsi="Times New Roman" w:cs="Times New Roman"/>
        </w:rPr>
        <w:t>o dell’occasione p</w:t>
      </w:r>
      <w:r w:rsidR="00DA34E7" w:rsidRPr="005A5402">
        <w:rPr>
          <w:rFonts w:ascii="Times New Roman" w:hAnsi="Times New Roman" w:cs="Times New Roman"/>
        </w:rPr>
        <w:t xml:space="preserve">er poter condividere e sfogarsi (cosa che nel loro contesto normale gli è precluso dato il pregiudizio sociale che stigmatizza il malato mentale e relega la famiglia a una condizione di angosciante solitudine). </w:t>
      </w:r>
    </w:p>
    <w:p w:rsidR="000A0691" w:rsidRPr="005A5402" w:rsidRDefault="00F639D4" w:rsidP="0057064F">
      <w:pPr>
        <w:ind w:firstLine="708"/>
        <w:jc w:val="both"/>
        <w:rPr>
          <w:rFonts w:ascii="Times New Roman" w:hAnsi="Times New Roman" w:cs="Times New Roman"/>
        </w:rPr>
      </w:pPr>
      <w:r w:rsidRPr="005A5402">
        <w:rPr>
          <w:rFonts w:ascii="Times New Roman" w:hAnsi="Times New Roman" w:cs="Times New Roman"/>
        </w:rPr>
        <w:t>Le modalità dell’intervista e i</w:t>
      </w:r>
      <w:r w:rsidR="0057064F" w:rsidRPr="005A5402">
        <w:rPr>
          <w:rFonts w:ascii="Times New Roman" w:hAnsi="Times New Roman" w:cs="Times New Roman"/>
        </w:rPr>
        <w:t xml:space="preserve">l criterio con cui </w:t>
      </w:r>
      <w:r w:rsidR="004B7C60" w:rsidRPr="005A5402">
        <w:rPr>
          <w:rFonts w:ascii="Times New Roman" w:hAnsi="Times New Roman" w:cs="Times New Roman"/>
        </w:rPr>
        <w:t xml:space="preserve">gli intervistatori hanno attribuito i valori sono stati pensati, discussi e decisi </w:t>
      </w:r>
      <w:r w:rsidR="000A0691" w:rsidRPr="005A5402">
        <w:rPr>
          <w:rFonts w:ascii="Times New Roman" w:hAnsi="Times New Roman" w:cs="Times New Roman"/>
        </w:rPr>
        <w:t xml:space="preserve">da tutti gli operatori </w:t>
      </w:r>
      <w:r w:rsidR="004B7C60" w:rsidRPr="005A5402">
        <w:rPr>
          <w:rFonts w:ascii="Times New Roman" w:hAnsi="Times New Roman" w:cs="Times New Roman"/>
        </w:rPr>
        <w:t>in riunioni d’equipe antecedenti all’inizio della raccolta dei dati. Gli intervistatori</w:t>
      </w:r>
      <w:r w:rsidR="000A0691" w:rsidRPr="005A5402">
        <w:rPr>
          <w:rFonts w:ascii="Times New Roman" w:hAnsi="Times New Roman" w:cs="Times New Roman"/>
        </w:rPr>
        <w:t>, me compresa,</w:t>
      </w:r>
      <w:r w:rsidR="004B7C60" w:rsidRPr="005A5402">
        <w:rPr>
          <w:rFonts w:ascii="Times New Roman" w:hAnsi="Times New Roman" w:cs="Times New Roman"/>
        </w:rPr>
        <w:t xml:space="preserve"> sono tutti educatori professionalmente preparati non solo dalla formazione individualmente perseguita e dall’esperienza sul campo, ma da corsi di formazione organizzati dalla cooperativa interni alla struttura. Questa precisione mi sembra dovuta, anche per sottolineare un base ideologica di partenza omogenea e condivisa</w:t>
      </w:r>
      <w:r w:rsidR="00E955BE" w:rsidRPr="005A5402">
        <w:rPr>
          <w:rFonts w:ascii="Times New Roman" w:hAnsi="Times New Roman" w:cs="Times New Roman"/>
        </w:rPr>
        <w:t xml:space="preserve"> degli educatori-intervistatori coinvolti</w:t>
      </w:r>
      <w:r w:rsidR="004B7C60" w:rsidRPr="005A5402">
        <w:rPr>
          <w:rFonts w:ascii="Times New Roman" w:hAnsi="Times New Roman" w:cs="Times New Roman"/>
        </w:rPr>
        <w:t xml:space="preserve">. </w:t>
      </w:r>
    </w:p>
    <w:p w:rsidR="00E955BE" w:rsidRPr="005A5402" w:rsidRDefault="000A0691" w:rsidP="0057064F">
      <w:pPr>
        <w:ind w:firstLine="708"/>
        <w:jc w:val="both"/>
        <w:rPr>
          <w:rFonts w:ascii="Times New Roman" w:hAnsi="Times New Roman" w:cs="Times New Roman"/>
        </w:rPr>
      </w:pPr>
      <w:r w:rsidRPr="005A5402">
        <w:rPr>
          <w:rFonts w:ascii="Times New Roman" w:hAnsi="Times New Roman" w:cs="Times New Roman"/>
        </w:rPr>
        <w:t>Come si può notare la scaletta pensata come guida all’intervista semi-strutturata è molto semplice. Si possono dedurre le motivazioni riguardo questa scelta</w:t>
      </w:r>
      <w:r w:rsidR="000C484F" w:rsidRPr="005A5402">
        <w:rPr>
          <w:rFonts w:ascii="Times New Roman" w:hAnsi="Times New Roman" w:cs="Times New Roman"/>
        </w:rPr>
        <w:t>,</w:t>
      </w:r>
      <w:r w:rsidRPr="005A5402">
        <w:rPr>
          <w:rFonts w:ascii="Times New Roman" w:hAnsi="Times New Roman" w:cs="Times New Roman"/>
        </w:rPr>
        <w:t xml:space="preserve"> rimandando alle informazioni fornite poco più sopra, rispetto alla formazione e caratteristiche degli operatori e a come è stata pensata, strutturata e condivisa in riunione la ricerca. Il primo punto è una breve introduzione che ricorda ai genitori le motivazioni per cui viene fatta l’intervista, lo scopo, e come verranno condivisi i risultati della ricerca. La condivisione avverrà tramite la condivisione del progetto riabilitativo, ridiscusso e ripensato, strada facendo, sia col paziente sia con loro; ciò per garantire a livello pratico una </w:t>
      </w:r>
      <w:proofErr w:type="spellStart"/>
      <w:r w:rsidRPr="005A5402">
        <w:rPr>
          <w:rFonts w:ascii="Times New Roman" w:hAnsi="Times New Roman" w:cs="Times New Roman"/>
        </w:rPr>
        <w:t>co-partecipazione</w:t>
      </w:r>
      <w:proofErr w:type="spellEnd"/>
      <w:r w:rsidRPr="005A5402">
        <w:rPr>
          <w:rFonts w:ascii="Times New Roman" w:hAnsi="Times New Roman" w:cs="Times New Roman"/>
        </w:rPr>
        <w:t xml:space="preserve"> di tutte le </w:t>
      </w:r>
      <w:r w:rsidR="00EE0EBF" w:rsidRPr="005A5402">
        <w:rPr>
          <w:rFonts w:ascii="Times New Roman" w:hAnsi="Times New Roman" w:cs="Times New Roman"/>
        </w:rPr>
        <w:t>persone</w:t>
      </w:r>
      <w:r w:rsidRPr="005A5402">
        <w:rPr>
          <w:rFonts w:ascii="Times New Roman" w:hAnsi="Times New Roman" w:cs="Times New Roman"/>
        </w:rPr>
        <w:t xml:space="preserve"> coinvolte nella riabilitazione del malato. </w:t>
      </w:r>
      <w:r w:rsidR="00EE0EBF" w:rsidRPr="005A5402">
        <w:rPr>
          <w:rFonts w:ascii="Times New Roman" w:hAnsi="Times New Roman" w:cs="Times New Roman"/>
        </w:rPr>
        <w:t>Il secondo punto è un elenco di ambiti identificati come i più importanti ai fini dell’indagine che si intende perseguire, con una serie di parole significative che vanno a comporre una scala di valutazione</w:t>
      </w:r>
      <w:r w:rsidR="00CC6D3C" w:rsidRPr="005A5402">
        <w:rPr>
          <w:rFonts w:ascii="Times New Roman" w:hAnsi="Times New Roman" w:cs="Times New Roman"/>
        </w:rPr>
        <w:t>,</w:t>
      </w:r>
      <w:r w:rsidR="00EE0EBF" w:rsidRPr="005A5402">
        <w:rPr>
          <w:rFonts w:ascii="Times New Roman" w:hAnsi="Times New Roman" w:cs="Times New Roman"/>
        </w:rPr>
        <w:t xml:space="preserve"> a cui è stato attribuito un valore </w:t>
      </w:r>
      <w:r w:rsidR="000C484F" w:rsidRPr="005A5402">
        <w:rPr>
          <w:rFonts w:ascii="Times New Roman" w:hAnsi="Times New Roman" w:cs="Times New Roman"/>
        </w:rPr>
        <w:t>lungo un continuum</w:t>
      </w:r>
      <w:r w:rsidR="00EE0EBF" w:rsidRPr="005A5402">
        <w:rPr>
          <w:rFonts w:ascii="Times New Roman" w:hAnsi="Times New Roman" w:cs="Times New Roman"/>
        </w:rPr>
        <w:t xml:space="preserve">. </w:t>
      </w:r>
      <w:r w:rsidR="004B7C60" w:rsidRPr="005A5402">
        <w:rPr>
          <w:rFonts w:ascii="Times New Roman" w:hAnsi="Times New Roman" w:cs="Times New Roman"/>
        </w:rPr>
        <w:t>Il terzo punto</w:t>
      </w:r>
      <w:r w:rsidR="00EE0EBF" w:rsidRPr="005A5402">
        <w:rPr>
          <w:rFonts w:ascii="Times New Roman" w:hAnsi="Times New Roman" w:cs="Times New Roman"/>
        </w:rPr>
        <w:t xml:space="preserve"> della scaletta</w:t>
      </w:r>
      <w:r w:rsidR="004B7C60" w:rsidRPr="005A5402">
        <w:rPr>
          <w:rFonts w:ascii="Times New Roman" w:hAnsi="Times New Roman" w:cs="Times New Roman"/>
        </w:rPr>
        <w:t xml:space="preserve"> è u</w:t>
      </w:r>
      <w:r w:rsidR="00A61EC5" w:rsidRPr="005A5402">
        <w:rPr>
          <w:rFonts w:ascii="Times New Roman" w:hAnsi="Times New Roman" w:cs="Times New Roman"/>
        </w:rPr>
        <w:t xml:space="preserve">n’elementare traccia per ricordare aspetti </w:t>
      </w:r>
      <w:r w:rsidR="004B7C60" w:rsidRPr="005A5402">
        <w:rPr>
          <w:rFonts w:ascii="Times New Roman" w:hAnsi="Times New Roman" w:cs="Times New Roman"/>
        </w:rPr>
        <w:t>del lavoro di osservazione utili ai fini della ricerca</w:t>
      </w:r>
      <w:r w:rsidR="00EE0EBF" w:rsidRPr="005A5402">
        <w:rPr>
          <w:rFonts w:ascii="Times New Roman" w:hAnsi="Times New Roman" w:cs="Times New Roman"/>
        </w:rPr>
        <w:t xml:space="preserve"> (segnali non verbali, difese)</w:t>
      </w:r>
      <w:r w:rsidR="004B7C60" w:rsidRPr="005A5402">
        <w:rPr>
          <w:rFonts w:ascii="Times New Roman" w:hAnsi="Times New Roman" w:cs="Times New Roman"/>
        </w:rPr>
        <w:t>; è stato deciso di non attribuire valori a parte</w:t>
      </w:r>
      <w:r w:rsidR="00EE0EBF" w:rsidRPr="005A5402">
        <w:rPr>
          <w:rFonts w:ascii="Times New Roman" w:hAnsi="Times New Roman" w:cs="Times New Roman"/>
        </w:rPr>
        <w:t>, l’intervistatore dovrà includerli nelle</w:t>
      </w:r>
      <w:r w:rsidR="004B7C60" w:rsidRPr="005A5402">
        <w:rPr>
          <w:rFonts w:ascii="Times New Roman" w:hAnsi="Times New Roman" w:cs="Times New Roman"/>
        </w:rPr>
        <w:t xml:space="preserve"> valutazioni</w:t>
      </w:r>
      <w:r w:rsidR="00EE0EBF" w:rsidRPr="005A5402">
        <w:rPr>
          <w:rFonts w:ascii="Times New Roman" w:hAnsi="Times New Roman" w:cs="Times New Roman"/>
        </w:rPr>
        <w:t xml:space="preserve"> dei dati emersi durante il dia</w:t>
      </w:r>
      <w:r w:rsidR="00A61EC5" w:rsidRPr="005A5402">
        <w:rPr>
          <w:rFonts w:ascii="Times New Roman" w:hAnsi="Times New Roman" w:cs="Times New Roman"/>
        </w:rPr>
        <w:t xml:space="preserve">logo e appuntare direttamente sulle note del progetto educativo riabilitativo se vi sono stati comportamenti eclatanti. Si ricorda inoltre, prima di attribuire giudizi, di visionare i documenti di fonte secondaria redatti dagli educatori territoriali, infermieri, </w:t>
      </w:r>
      <w:proofErr w:type="spellStart"/>
      <w:r w:rsidR="00A61EC5" w:rsidRPr="005A5402">
        <w:rPr>
          <w:rFonts w:ascii="Times New Roman" w:hAnsi="Times New Roman" w:cs="Times New Roman"/>
        </w:rPr>
        <w:t>ass</w:t>
      </w:r>
      <w:proofErr w:type="spellEnd"/>
      <w:r w:rsidR="00A61EC5" w:rsidRPr="005A5402">
        <w:rPr>
          <w:rFonts w:ascii="Times New Roman" w:hAnsi="Times New Roman" w:cs="Times New Roman"/>
        </w:rPr>
        <w:t xml:space="preserve">. sociali e </w:t>
      </w:r>
      <w:r w:rsidR="00A61EC5" w:rsidRPr="005A5402">
        <w:rPr>
          <w:rFonts w:ascii="Times New Roman" w:hAnsi="Times New Roman" w:cs="Times New Roman"/>
        </w:rPr>
        <w:lastRenderedPageBreak/>
        <w:t>Psichiatri dei Dipartimenti di Salute Mentale invianti per verificare che non vi siano aspetti occultati o omessi dagli intervistati.</w:t>
      </w:r>
    </w:p>
    <w:p w:rsidR="00A61EC5" w:rsidRDefault="00A61EC5" w:rsidP="0057064F">
      <w:pPr>
        <w:ind w:firstLine="708"/>
        <w:jc w:val="both"/>
        <w:rPr>
          <w:rFonts w:ascii="Times New Roman" w:hAnsi="Times New Roman" w:cs="Times New Roman"/>
          <w:sz w:val="24"/>
        </w:rPr>
      </w:pPr>
    </w:p>
    <w:p w:rsidR="00E955BE" w:rsidRDefault="00E955BE" w:rsidP="00E955BE">
      <w:pPr>
        <w:ind w:firstLine="708"/>
        <w:jc w:val="center"/>
        <w:rPr>
          <w:rFonts w:ascii="Times New Roman" w:hAnsi="Times New Roman" w:cs="Times New Roman"/>
          <w:sz w:val="28"/>
        </w:rPr>
      </w:pPr>
      <w:r>
        <w:rPr>
          <w:rFonts w:ascii="Times New Roman" w:hAnsi="Times New Roman" w:cs="Times New Roman"/>
          <w:sz w:val="28"/>
        </w:rPr>
        <w:t xml:space="preserve">VALIDITÀ E ATTENDIBILITÀ DEL PROCESSO </w:t>
      </w:r>
      <w:proofErr w:type="spellStart"/>
      <w:r>
        <w:rPr>
          <w:rFonts w:ascii="Times New Roman" w:hAnsi="Times New Roman" w:cs="Times New Roman"/>
          <w:sz w:val="28"/>
        </w:rPr>
        <w:t>DI</w:t>
      </w:r>
      <w:proofErr w:type="spellEnd"/>
      <w:r>
        <w:rPr>
          <w:rFonts w:ascii="Times New Roman" w:hAnsi="Times New Roman" w:cs="Times New Roman"/>
          <w:sz w:val="28"/>
        </w:rPr>
        <w:t xml:space="preserve"> RILEVAZIONE</w:t>
      </w:r>
    </w:p>
    <w:p w:rsidR="00063DD4" w:rsidRDefault="00E955BE" w:rsidP="005A5402">
      <w:pPr>
        <w:ind w:firstLine="708"/>
        <w:jc w:val="both"/>
        <w:rPr>
          <w:rFonts w:ascii="Times New Roman" w:hAnsi="Times New Roman" w:cs="Times New Roman"/>
          <w:szCs w:val="24"/>
        </w:rPr>
      </w:pPr>
      <w:r w:rsidRPr="005A5402">
        <w:rPr>
          <w:rFonts w:ascii="Times New Roman" w:hAnsi="Times New Roman" w:cs="Times New Roman"/>
          <w:szCs w:val="24"/>
        </w:rPr>
        <w:t xml:space="preserve">Considerando </w:t>
      </w:r>
      <w:r w:rsidR="00212BDC" w:rsidRPr="005A5402">
        <w:rPr>
          <w:rFonts w:ascii="Times New Roman" w:hAnsi="Times New Roman" w:cs="Times New Roman"/>
          <w:szCs w:val="24"/>
        </w:rPr>
        <w:t>la descrizione appena esposta mi permetto di sottolineare come</w:t>
      </w:r>
      <w:r w:rsidR="00F639D4" w:rsidRPr="005A5402">
        <w:rPr>
          <w:rFonts w:ascii="Times New Roman" w:hAnsi="Times New Roman" w:cs="Times New Roman"/>
          <w:szCs w:val="24"/>
        </w:rPr>
        <w:t xml:space="preserve"> le caratteristiche del luogo, dei tempi, degli intervistatori e delle relazioni con gli intervistati abbiano concorso a rendere l’influsso dell’effetto tempo, l’effetto ambiente, l’effetto rilevazione, l’effetto strumentazione, l’effetto osservatore minimo se non addirittura nullo sulla validità interna.</w:t>
      </w:r>
    </w:p>
    <w:p w:rsidR="005A5402" w:rsidRPr="005A5402" w:rsidRDefault="005A5402" w:rsidP="005A5402">
      <w:pPr>
        <w:ind w:firstLine="708"/>
        <w:jc w:val="both"/>
        <w:rPr>
          <w:rFonts w:ascii="Times New Roman" w:hAnsi="Times New Roman" w:cs="Times New Roman"/>
          <w:szCs w:val="24"/>
        </w:rPr>
      </w:pPr>
    </w:p>
    <w:p w:rsidR="00F2002D" w:rsidRDefault="00F2002D" w:rsidP="00F2002D">
      <w:pPr>
        <w:ind w:firstLine="708"/>
        <w:jc w:val="center"/>
        <w:rPr>
          <w:rFonts w:ascii="Times New Roman" w:hAnsi="Times New Roman" w:cs="Times New Roman"/>
          <w:sz w:val="28"/>
          <w:szCs w:val="28"/>
        </w:rPr>
      </w:pPr>
      <w:r>
        <w:rPr>
          <w:rFonts w:ascii="Times New Roman" w:hAnsi="Times New Roman" w:cs="Times New Roman"/>
          <w:sz w:val="28"/>
          <w:szCs w:val="28"/>
        </w:rPr>
        <w:t>ANALISI MONOVARIATA</w:t>
      </w:r>
    </w:p>
    <w:p w:rsidR="005A5402" w:rsidRPr="005A5402" w:rsidRDefault="00F2002D" w:rsidP="00571BE2">
      <w:pPr>
        <w:ind w:firstLine="708"/>
        <w:jc w:val="both"/>
        <w:rPr>
          <w:rFonts w:ascii="Times New Roman" w:hAnsi="Times New Roman" w:cs="Times New Roman"/>
          <w:szCs w:val="24"/>
        </w:rPr>
      </w:pPr>
      <w:r w:rsidRPr="005A5402">
        <w:rPr>
          <w:rFonts w:ascii="Times New Roman" w:hAnsi="Times New Roman" w:cs="Times New Roman"/>
          <w:szCs w:val="24"/>
        </w:rPr>
        <w:t>Ho scelto le variabili V4 – V7 – V9 – V19 perché le ho ritenute più significative rispetto la descrizione del campione in questione.</w:t>
      </w:r>
    </w:p>
    <w:p w:rsidR="00F2002D" w:rsidRPr="005A5402" w:rsidRDefault="00F2002D" w:rsidP="00F2002D">
      <w:pPr>
        <w:ind w:firstLine="708"/>
        <w:jc w:val="both"/>
        <w:rPr>
          <w:rFonts w:ascii="Times New Roman" w:hAnsi="Times New Roman" w:cs="Times New Roman"/>
          <w:b/>
          <w:szCs w:val="24"/>
        </w:rPr>
      </w:pPr>
      <w:r w:rsidRPr="005A5402">
        <w:rPr>
          <w:rFonts w:ascii="Times New Roman" w:hAnsi="Times New Roman" w:cs="Times New Roman"/>
          <w:b/>
          <w:szCs w:val="24"/>
        </w:rPr>
        <w:t>V4</w:t>
      </w:r>
      <w:r w:rsidRPr="005A5402">
        <w:rPr>
          <w:rFonts w:ascii="Times New Roman" w:hAnsi="Times New Roman" w:cs="Times New Roman"/>
          <w:szCs w:val="24"/>
        </w:rPr>
        <w:t xml:space="preserve"> </w:t>
      </w:r>
      <w:r w:rsidRPr="005A5402">
        <w:rPr>
          <w:rFonts w:ascii="Times New Roman" w:hAnsi="Times New Roman" w:cs="Times New Roman"/>
          <w:b/>
          <w:szCs w:val="24"/>
        </w:rPr>
        <w:t>– (noi genitori) come parliamo quando sta male?</w:t>
      </w:r>
    </w:p>
    <w:p w:rsidR="00D177EF" w:rsidRPr="005A5402" w:rsidRDefault="00F2002D" w:rsidP="00F2002D">
      <w:pPr>
        <w:pStyle w:val="Paragrafoelenco"/>
        <w:numPr>
          <w:ilvl w:val="0"/>
          <w:numId w:val="16"/>
        </w:numPr>
        <w:jc w:val="both"/>
        <w:rPr>
          <w:rFonts w:ascii="Times New Roman" w:hAnsi="Times New Roman" w:cs="Times New Roman"/>
          <w:szCs w:val="24"/>
        </w:rPr>
      </w:pPr>
      <w:r w:rsidRPr="005A5402">
        <w:rPr>
          <w:rFonts w:ascii="Times New Roman" w:hAnsi="Times New Roman" w:cs="Times New Roman"/>
          <w:szCs w:val="24"/>
        </w:rPr>
        <w:t xml:space="preserve">Atteggiamento di accusa – atteggiamento aggressivo (gridare, minacciare ecc) </w:t>
      </w:r>
      <w:r w:rsidR="00D177EF" w:rsidRPr="005A5402">
        <w:rPr>
          <w:rFonts w:ascii="Times New Roman" w:hAnsi="Times New Roman" w:cs="Times New Roman"/>
          <w:szCs w:val="24"/>
        </w:rPr>
        <w:t>– atteggiamento disinteressato [valore 1]</w:t>
      </w:r>
    </w:p>
    <w:p w:rsidR="00F2002D" w:rsidRPr="005A5402" w:rsidRDefault="00D177EF" w:rsidP="00F2002D">
      <w:pPr>
        <w:pStyle w:val="Paragrafoelenco"/>
        <w:numPr>
          <w:ilvl w:val="0"/>
          <w:numId w:val="16"/>
        </w:numPr>
        <w:jc w:val="both"/>
        <w:rPr>
          <w:rFonts w:ascii="Times New Roman" w:hAnsi="Times New Roman" w:cs="Times New Roman"/>
          <w:szCs w:val="24"/>
        </w:rPr>
      </w:pPr>
      <w:r w:rsidRPr="005A5402">
        <w:rPr>
          <w:rFonts w:ascii="Times New Roman" w:hAnsi="Times New Roman" w:cs="Times New Roman"/>
          <w:szCs w:val="24"/>
        </w:rPr>
        <w:t>Atteggiamenti con accezione meno negativa [valore 2]</w:t>
      </w:r>
      <w:r w:rsidR="00F2002D" w:rsidRPr="005A5402">
        <w:rPr>
          <w:rFonts w:ascii="Times New Roman" w:hAnsi="Times New Roman" w:cs="Times New Roman"/>
          <w:szCs w:val="24"/>
        </w:rPr>
        <w:t xml:space="preserve"> </w:t>
      </w:r>
    </w:p>
    <w:p w:rsidR="00D177EF" w:rsidRPr="005A5402" w:rsidRDefault="00D177EF" w:rsidP="00F2002D">
      <w:pPr>
        <w:pStyle w:val="Paragrafoelenco"/>
        <w:numPr>
          <w:ilvl w:val="0"/>
          <w:numId w:val="16"/>
        </w:numPr>
        <w:jc w:val="both"/>
        <w:rPr>
          <w:rFonts w:ascii="Times New Roman" w:hAnsi="Times New Roman" w:cs="Times New Roman"/>
          <w:szCs w:val="24"/>
        </w:rPr>
      </w:pPr>
      <w:r w:rsidRPr="005A5402">
        <w:rPr>
          <w:rFonts w:ascii="Times New Roman" w:hAnsi="Times New Roman" w:cs="Times New Roman"/>
          <w:szCs w:val="24"/>
        </w:rPr>
        <w:t>Atteggiamenti con accezione meno positiva rispetto a quelli del valore 4 [valore 3]</w:t>
      </w:r>
    </w:p>
    <w:p w:rsidR="00D177EF" w:rsidRPr="005A5402" w:rsidRDefault="00D177EF" w:rsidP="00F2002D">
      <w:pPr>
        <w:pStyle w:val="Paragrafoelenco"/>
        <w:numPr>
          <w:ilvl w:val="0"/>
          <w:numId w:val="16"/>
        </w:numPr>
        <w:jc w:val="both"/>
        <w:rPr>
          <w:rFonts w:ascii="Times New Roman" w:hAnsi="Times New Roman" w:cs="Times New Roman"/>
          <w:szCs w:val="24"/>
        </w:rPr>
      </w:pPr>
      <w:r w:rsidRPr="005A5402">
        <w:rPr>
          <w:rFonts w:ascii="Times New Roman" w:hAnsi="Times New Roman" w:cs="Times New Roman"/>
          <w:szCs w:val="24"/>
        </w:rPr>
        <w:t>Atteggiamenti di sostegno – Rinforzi positivi [valore 4]</w:t>
      </w:r>
    </w:p>
    <w:p w:rsidR="00D177EF" w:rsidRPr="005A5402" w:rsidRDefault="00D177EF" w:rsidP="00D177EF">
      <w:pPr>
        <w:ind w:left="708"/>
        <w:jc w:val="both"/>
        <w:rPr>
          <w:rFonts w:ascii="Times New Roman" w:hAnsi="Times New Roman" w:cs="Times New Roman"/>
          <w:szCs w:val="24"/>
        </w:rPr>
      </w:pPr>
      <w:r w:rsidRPr="005A5402">
        <w:rPr>
          <w:rFonts w:ascii="Times New Roman" w:hAnsi="Times New Roman" w:cs="Times New Roman"/>
          <w:szCs w:val="24"/>
        </w:rPr>
        <w:t xml:space="preserve">DISTRIBUZIONE </w:t>
      </w:r>
      <w:proofErr w:type="spellStart"/>
      <w:r w:rsidRPr="005A5402">
        <w:rPr>
          <w:rFonts w:ascii="Times New Roman" w:hAnsi="Times New Roman" w:cs="Times New Roman"/>
          <w:szCs w:val="24"/>
        </w:rPr>
        <w:t>DI</w:t>
      </w:r>
      <w:proofErr w:type="spellEnd"/>
      <w:r w:rsidRPr="005A5402">
        <w:rPr>
          <w:rFonts w:ascii="Times New Roman" w:hAnsi="Times New Roman" w:cs="Times New Roman"/>
          <w:szCs w:val="24"/>
        </w:rPr>
        <w:t xml:space="preserve"> FREQUENZA</w:t>
      </w:r>
    </w:p>
    <w:p w:rsidR="00D177EF" w:rsidRPr="005A5402" w:rsidRDefault="00D177EF" w:rsidP="00D177EF">
      <w:pPr>
        <w:ind w:left="708"/>
        <w:jc w:val="both"/>
        <w:rPr>
          <w:rFonts w:ascii="Times New Roman" w:hAnsi="Times New Roman" w:cs="Times New Roman"/>
          <w:szCs w:val="24"/>
        </w:rPr>
      </w:pPr>
      <w:r w:rsidRPr="005A5402">
        <w:rPr>
          <w:rFonts w:ascii="Times New Roman" w:hAnsi="Times New Roman" w:cs="Times New Roman"/>
          <w:szCs w:val="24"/>
        </w:rPr>
        <w:t>Variabile 4 – capacità comunicative in caso di malessere</w:t>
      </w:r>
    </w:p>
    <w:tbl>
      <w:tblPr>
        <w:tblStyle w:val="Grigliatabella"/>
        <w:tblW w:w="4528" w:type="pct"/>
        <w:tblInd w:w="708" w:type="dxa"/>
        <w:tblLook w:val="04A0"/>
      </w:tblPr>
      <w:tblGrid>
        <w:gridCol w:w="3795"/>
        <w:gridCol w:w="1418"/>
        <w:gridCol w:w="1277"/>
        <w:gridCol w:w="1133"/>
        <w:gridCol w:w="1301"/>
      </w:tblGrid>
      <w:tr w:rsidR="00FA6D21" w:rsidRPr="005A5402" w:rsidTr="00FA6D21">
        <w:tc>
          <w:tcPr>
            <w:tcW w:w="2126" w:type="pct"/>
          </w:tcPr>
          <w:p w:rsidR="00FA6D21" w:rsidRPr="005A5402" w:rsidRDefault="00FA6D21" w:rsidP="00D177EF">
            <w:pPr>
              <w:jc w:val="center"/>
              <w:rPr>
                <w:rFonts w:ascii="Times New Roman" w:hAnsi="Times New Roman" w:cs="Times New Roman"/>
                <w:szCs w:val="24"/>
              </w:rPr>
            </w:pPr>
            <w:r w:rsidRPr="005A5402">
              <w:rPr>
                <w:rFonts w:ascii="Times New Roman" w:hAnsi="Times New Roman" w:cs="Times New Roman"/>
                <w:szCs w:val="24"/>
              </w:rPr>
              <w:t>Modalità</w:t>
            </w:r>
          </w:p>
        </w:tc>
        <w:tc>
          <w:tcPr>
            <w:tcW w:w="794" w:type="pct"/>
          </w:tcPr>
          <w:p w:rsidR="00FA6D21" w:rsidRPr="005A5402" w:rsidRDefault="00FA6D21" w:rsidP="00D177EF">
            <w:pPr>
              <w:jc w:val="center"/>
              <w:rPr>
                <w:rFonts w:ascii="Times New Roman" w:hAnsi="Times New Roman" w:cs="Times New Roman"/>
                <w:szCs w:val="24"/>
              </w:rPr>
            </w:pPr>
            <w:proofErr w:type="spellStart"/>
            <w:r w:rsidRPr="005A5402">
              <w:rPr>
                <w:rFonts w:ascii="Times New Roman" w:hAnsi="Times New Roman" w:cs="Times New Roman"/>
                <w:szCs w:val="24"/>
              </w:rPr>
              <w:t>Freq</w:t>
            </w:r>
            <w:proofErr w:type="spellEnd"/>
            <w:r w:rsidRPr="005A5402">
              <w:rPr>
                <w:rFonts w:ascii="Times New Roman" w:hAnsi="Times New Roman" w:cs="Times New Roman"/>
                <w:szCs w:val="24"/>
              </w:rPr>
              <w:t xml:space="preserve"> </w:t>
            </w:r>
            <w:proofErr w:type="spellStart"/>
            <w:r w:rsidRPr="005A5402">
              <w:rPr>
                <w:rFonts w:ascii="Times New Roman" w:hAnsi="Times New Roman" w:cs="Times New Roman"/>
                <w:szCs w:val="24"/>
              </w:rPr>
              <w:t>sempl</w:t>
            </w:r>
            <w:proofErr w:type="spellEnd"/>
          </w:p>
        </w:tc>
        <w:tc>
          <w:tcPr>
            <w:tcW w:w="715" w:type="pct"/>
          </w:tcPr>
          <w:p w:rsidR="00FA6D21" w:rsidRPr="005A5402" w:rsidRDefault="00FA6D21" w:rsidP="00FA6D21">
            <w:pPr>
              <w:jc w:val="center"/>
              <w:rPr>
                <w:rFonts w:ascii="Times New Roman" w:hAnsi="Times New Roman" w:cs="Times New Roman"/>
                <w:szCs w:val="24"/>
              </w:rPr>
            </w:pPr>
            <w:proofErr w:type="spellStart"/>
            <w:r w:rsidRPr="005A5402">
              <w:rPr>
                <w:rFonts w:ascii="Times New Roman" w:hAnsi="Times New Roman" w:cs="Times New Roman"/>
                <w:szCs w:val="24"/>
              </w:rPr>
              <w:t>Perc</w:t>
            </w:r>
            <w:proofErr w:type="spellEnd"/>
            <w:r w:rsidRPr="005A5402">
              <w:rPr>
                <w:rFonts w:ascii="Times New Roman" w:hAnsi="Times New Roman" w:cs="Times New Roman"/>
                <w:szCs w:val="24"/>
              </w:rPr>
              <w:t xml:space="preserve"> </w:t>
            </w:r>
            <w:proofErr w:type="spellStart"/>
            <w:r w:rsidRPr="005A5402">
              <w:rPr>
                <w:rFonts w:ascii="Times New Roman" w:hAnsi="Times New Roman" w:cs="Times New Roman"/>
                <w:szCs w:val="24"/>
              </w:rPr>
              <w:t>semp</w:t>
            </w:r>
            <w:proofErr w:type="spellEnd"/>
          </w:p>
        </w:tc>
        <w:tc>
          <w:tcPr>
            <w:tcW w:w="635" w:type="pct"/>
          </w:tcPr>
          <w:p w:rsidR="00FA6D21" w:rsidRPr="005A5402" w:rsidRDefault="00FA6D21" w:rsidP="00D177EF">
            <w:pPr>
              <w:jc w:val="center"/>
              <w:rPr>
                <w:rFonts w:ascii="Times New Roman" w:hAnsi="Times New Roman" w:cs="Times New Roman"/>
                <w:szCs w:val="24"/>
              </w:rPr>
            </w:pPr>
            <w:proofErr w:type="spellStart"/>
            <w:r w:rsidRPr="005A5402">
              <w:rPr>
                <w:rFonts w:ascii="Times New Roman" w:hAnsi="Times New Roman" w:cs="Times New Roman"/>
                <w:szCs w:val="24"/>
              </w:rPr>
              <w:t>Freq</w:t>
            </w:r>
            <w:proofErr w:type="spellEnd"/>
            <w:r w:rsidRPr="005A5402">
              <w:rPr>
                <w:rFonts w:ascii="Times New Roman" w:hAnsi="Times New Roman" w:cs="Times New Roman"/>
                <w:szCs w:val="24"/>
              </w:rPr>
              <w:t xml:space="preserve"> </w:t>
            </w:r>
            <w:proofErr w:type="spellStart"/>
            <w:r w:rsidRPr="005A5402">
              <w:rPr>
                <w:rFonts w:ascii="Times New Roman" w:hAnsi="Times New Roman" w:cs="Times New Roman"/>
                <w:szCs w:val="24"/>
              </w:rPr>
              <w:t>cum</w:t>
            </w:r>
            <w:proofErr w:type="spellEnd"/>
          </w:p>
        </w:tc>
        <w:tc>
          <w:tcPr>
            <w:tcW w:w="729" w:type="pct"/>
          </w:tcPr>
          <w:p w:rsidR="00FA6D21" w:rsidRPr="005A5402" w:rsidRDefault="00FA6D21" w:rsidP="00FA6D21">
            <w:pPr>
              <w:jc w:val="center"/>
              <w:rPr>
                <w:rFonts w:ascii="Times New Roman" w:hAnsi="Times New Roman" w:cs="Times New Roman"/>
                <w:szCs w:val="24"/>
              </w:rPr>
            </w:pPr>
            <w:proofErr w:type="spellStart"/>
            <w:r w:rsidRPr="005A5402">
              <w:rPr>
                <w:rFonts w:ascii="Times New Roman" w:hAnsi="Times New Roman" w:cs="Times New Roman"/>
                <w:szCs w:val="24"/>
              </w:rPr>
              <w:t>Perc</w:t>
            </w:r>
            <w:proofErr w:type="spellEnd"/>
            <w:r w:rsidRPr="005A5402">
              <w:rPr>
                <w:rFonts w:ascii="Times New Roman" w:hAnsi="Times New Roman" w:cs="Times New Roman"/>
                <w:szCs w:val="24"/>
              </w:rPr>
              <w:t xml:space="preserve"> </w:t>
            </w:r>
            <w:proofErr w:type="spellStart"/>
            <w:r w:rsidRPr="005A5402">
              <w:rPr>
                <w:rFonts w:ascii="Times New Roman" w:hAnsi="Times New Roman" w:cs="Times New Roman"/>
                <w:szCs w:val="24"/>
              </w:rPr>
              <w:t>cum</w:t>
            </w:r>
            <w:proofErr w:type="spellEnd"/>
          </w:p>
        </w:tc>
      </w:tr>
      <w:tr w:rsidR="00FA6D21" w:rsidRPr="005A5402" w:rsidTr="00FA6D21">
        <w:tc>
          <w:tcPr>
            <w:tcW w:w="2126"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Atteggiamenti negativi (</w:t>
            </w:r>
            <w:proofErr w:type="spellStart"/>
            <w:r w:rsidRPr="005A5402">
              <w:rPr>
                <w:rFonts w:ascii="Times New Roman" w:hAnsi="Times New Roman" w:cs="Times New Roman"/>
                <w:szCs w:val="24"/>
              </w:rPr>
              <w:t>an</w:t>
            </w:r>
            <w:proofErr w:type="spellEnd"/>
            <w:r w:rsidRPr="005A5402">
              <w:rPr>
                <w:rFonts w:ascii="Times New Roman" w:hAnsi="Times New Roman" w:cs="Times New Roman"/>
                <w:szCs w:val="24"/>
              </w:rPr>
              <w:t>)</w:t>
            </w:r>
          </w:p>
        </w:tc>
        <w:tc>
          <w:tcPr>
            <w:tcW w:w="794"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5</w:t>
            </w:r>
          </w:p>
        </w:tc>
        <w:tc>
          <w:tcPr>
            <w:tcW w:w="715" w:type="pct"/>
          </w:tcPr>
          <w:p w:rsidR="00FA6D21" w:rsidRPr="005A5402" w:rsidRDefault="00FA6D21" w:rsidP="00FA6D21">
            <w:pPr>
              <w:jc w:val="both"/>
              <w:rPr>
                <w:rFonts w:ascii="Times New Roman" w:hAnsi="Times New Roman" w:cs="Times New Roman"/>
                <w:szCs w:val="24"/>
              </w:rPr>
            </w:pPr>
            <w:r w:rsidRPr="005A5402">
              <w:rPr>
                <w:rFonts w:ascii="Times New Roman" w:hAnsi="Times New Roman" w:cs="Times New Roman"/>
                <w:szCs w:val="24"/>
              </w:rPr>
              <w:t>38.46%</w:t>
            </w:r>
          </w:p>
        </w:tc>
        <w:tc>
          <w:tcPr>
            <w:tcW w:w="635"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5</w:t>
            </w:r>
          </w:p>
        </w:tc>
        <w:tc>
          <w:tcPr>
            <w:tcW w:w="729" w:type="pct"/>
          </w:tcPr>
          <w:p w:rsidR="00FA6D21" w:rsidRPr="005A5402" w:rsidRDefault="00451D04" w:rsidP="00FA6D21">
            <w:pPr>
              <w:jc w:val="both"/>
              <w:rPr>
                <w:rFonts w:ascii="Times New Roman" w:hAnsi="Times New Roman" w:cs="Times New Roman"/>
                <w:szCs w:val="24"/>
              </w:rPr>
            </w:pPr>
            <w:r w:rsidRPr="005A5402">
              <w:rPr>
                <w:rFonts w:ascii="Times New Roman" w:hAnsi="Times New Roman" w:cs="Times New Roman"/>
                <w:szCs w:val="24"/>
              </w:rPr>
              <w:t>38,46%</w:t>
            </w:r>
          </w:p>
        </w:tc>
      </w:tr>
      <w:tr w:rsidR="00FA6D21" w:rsidRPr="005A5402" w:rsidTr="00FA6D21">
        <w:tc>
          <w:tcPr>
            <w:tcW w:w="2126"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Atteggiamenti meno negativi (</w:t>
            </w:r>
            <w:proofErr w:type="spellStart"/>
            <w:r w:rsidRPr="005A5402">
              <w:rPr>
                <w:rFonts w:ascii="Times New Roman" w:hAnsi="Times New Roman" w:cs="Times New Roman"/>
                <w:szCs w:val="24"/>
              </w:rPr>
              <w:t>amn</w:t>
            </w:r>
            <w:proofErr w:type="spellEnd"/>
            <w:r w:rsidRPr="005A5402">
              <w:rPr>
                <w:rFonts w:ascii="Times New Roman" w:hAnsi="Times New Roman" w:cs="Times New Roman"/>
                <w:szCs w:val="24"/>
              </w:rPr>
              <w:t>)</w:t>
            </w:r>
          </w:p>
        </w:tc>
        <w:tc>
          <w:tcPr>
            <w:tcW w:w="794"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4</w:t>
            </w:r>
          </w:p>
        </w:tc>
        <w:tc>
          <w:tcPr>
            <w:tcW w:w="715" w:type="pct"/>
          </w:tcPr>
          <w:p w:rsidR="00FA6D21" w:rsidRPr="005A5402" w:rsidRDefault="00FA6D21" w:rsidP="00FA6D21">
            <w:pPr>
              <w:jc w:val="both"/>
              <w:rPr>
                <w:rFonts w:ascii="Times New Roman" w:hAnsi="Times New Roman" w:cs="Times New Roman"/>
                <w:szCs w:val="24"/>
              </w:rPr>
            </w:pPr>
            <w:r w:rsidRPr="005A5402">
              <w:rPr>
                <w:rFonts w:ascii="Times New Roman" w:hAnsi="Times New Roman" w:cs="Times New Roman"/>
                <w:szCs w:val="24"/>
              </w:rPr>
              <w:t>30,77%</w:t>
            </w:r>
          </w:p>
        </w:tc>
        <w:tc>
          <w:tcPr>
            <w:tcW w:w="635" w:type="pct"/>
          </w:tcPr>
          <w:p w:rsidR="00FA6D21" w:rsidRPr="005A5402" w:rsidRDefault="00451D04" w:rsidP="00D177EF">
            <w:pPr>
              <w:jc w:val="both"/>
              <w:rPr>
                <w:rFonts w:ascii="Times New Roman" w:hAnsi="Times New Roman" w:cs="Times New Roman"/>
                <w:szCs w:val="24"/>
              </w:rPr>
            </w:pPr>
            <w:r w:rsidRPr="005A5402">
              <w:rPr>
                <w:rFonts w:ascii="Times New Roman" w:hAnsi="Times New Roman" w:cs="Times New Roman"/>
                <w:szCs w:val="24"/>
              </w:rPr>
              <w:t>9</w:t>
            </w:r>
          </w:p>
        </w:tc>
        <w:tc>
          <w:tcPr>
            <w:tcW w:w="729" w:type="pct"/>
          </w:tcPr>
          <w:p w:rsidR="00FA6D21" w:rsidRPr="005A5402" w:rsidRDefault="00451D04" w:rsidP="00FA6D21">
            <w:pPr>
              <w:jc w:val="both"/>
              <w:rPr>
                <w:rFonts w:ascii="Times New Roman" w:hAnsi="Times New Roman" w:cs="Times New Roman"/>
                <w:szCs w:val="24"/>
              </w:rPr>
            </w:pPr>
            <w:r w:rsidRPr="005A5402">
              <w:rPr>
                <w:rFonts w:ascii="Times New Roman" w:hAnsi="Times New Roman" w:cs="Times New Roman"/>
                <w:szCs w:val="24"/>
              </w:rPr>
              <w:t>69,23%</w:t>
            </w:r>
          </w:p>
        </w:tc>
      </w:tr>
      <w:tr w:rsidR="00FA6D21" w:rsidRPr="005A5402" w:rsidTr="00FA6D21">
        <w:tc>
          <w:tcPr>
            <w:tcW w:w="2126"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Atteggiamenti più positivi (</w:t>
            </w:r>
            <w:proofErr w:type="spellStart"/>
            <w:r w:rsidRPr="005A5402">
              <w:rPr>
                <w:rFonts w:ascii="Times New Roman" w:hAnsi="Times New Roman" w:cs="Times New Roman"/>
                <w:szCs w:val="24"/>
              </w:rPr>
              <w:t>amp</w:t>
            </w:r>
            <w:proofErr w:type="spellEnd"/>
            <w:r w:rsidRPr="005A5402">
              <w:rPr>
                <w:rFonts w:ascii="Times New Roman" w:hAnsi="Times New Roman" w:cs="Times New Roman"/>
                <w:szCs w:val="24"/>
              </w:rPr>
              <w:t>)</w:t>
            </w:r>
          </w:p>
        </w:tc>
        <w:tc>
          <w:tcPr>
            <w:tcW w:w="794"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3</w:t>
            </w:r>
          </w:p>
        </w:tc>
        <w:tc>
          <w:tcPr>
            <w:tcW w:w="715" w:type="pct"/>
          </w:tcPr>
          <w:p w:rsidR="00FA6D21" w:rsidRPr="005A5402" w:rsidRDefault="00FA6D21" w:rsidP="00FA6D21">
            <w:pPr>
              <w:jc w:val="both"/>
              <w:rPr>
                <w:rFonts w:ascii="Times New Roman" w:hAnsi="Times New Roman" w:cs="Times New Roman"/>
                <w:szCs w:val="24"/>
              </w:rPr>
            </w:pPr>
            <w:r w:rsidRPr="005A5402">
              <w:rPr>
                <w:rFonts w:ascii="Times New Roman" w:hAnsi="Times New Roman" w:cs="Times New Roman"/>
                <w:szCs w:val="24"/>
              </w:rPr>
              <w:t>23,07%</w:t>
            </w:r>
          </w:p>
        </w:tc>
        <w:tc>
          <w:tcPr>
            <w:tcW w:w="635" w:type="pct"/>
          </w:tcPr>
          <w:p w:rsidR="00FA6D21" w:rsidRPr="005A5402" w:rsidRDefault="00451D04" w:rsidP="00D177EF">
            <w:pPr>
              <w:jc w:val="both"/>
              <w:rPr>
                <w:rFonts w:ascii="Times New Roman" w:hAnsi="Times New Roman" w:cs="Times New Roman"/>
                <w:szCs w:val="24"/>
              </w:rPr>
            </w:pPr>
            <w:r w:rsidRPr="005A5402">
              <w:rPr>
                <w:rFonts w:ascii="Times New Roman" w:hAnsi="Times New Roman" w:cs="Times New Roman"/>
                <w:szCs w:val="24"/>
              </w:rPr>
              <w:t>12</w:t>
            </w:r>
          </w:p>
        </w:tc>
        <w:tc>
          <w:tcPr>
            <w:tcW w:w="729" w:type="pct"/>
          </w:tcPr>
          <w:p w:rsidR="00FA6D21" w:rsidRPr="005A5402" w:rsidRDefault="00451D04" w:rsidP="00FA6D21">
            <w:pPr>
              <w:jc w:val="both"/>
              <w:rPr>
                <w:rFonts w:ascii="Times New Roman" w:hAnsi="Times New Roman" w:cs="Times New Roman"/>
                <w:szCs w:val="24"/>
              </w:rPr>
            </w:pPr>
            <w:r w:rsidRPr="005A5402">
              <w:rPr>
                <w:rFonts w:ascii="Times New Roman" w:hAnsi="Times New Roman" w:cs="Times New Roman"/>
                <w:szCs w:val="24"/>
              </w:rPr>
              <w:t>92,31%</w:t>
            </w:r>
          </w:p>
        </w:tc>
      </w:tr>
      <w:tr w:rsidR="00FA6D21" w:rsidRPr="005A5402" w:rsidTr="00FA6D21">
        <w:tc>
          <w:tcPr>
            <w:tcW w:w="2126"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Atteggiamenti positivi (</w:t>
            </w:r>
            <w:proofErr w:type="spellStart"/>
            <w:r w:rsidRPr="005A5402">
              <w:rPr>
                <w:rFonts w:ascii="Times New Roman" w:hAnsi="Times New Roman" w:cs="Times New Roman"/>
                <w:szCs w:val="24"/>
              </w:rPr>
              <w:t>ap</w:t>
            </w:r>
            <w:proofErr w:type="spellEnd"/>
            <w:r w:rsidRPr="005A5402">
              <w:rPr>
                <w:rFonts w:ascii="Times New Roman" w:hAnsi="Times New Roman" w:cs="Times New Roman"/>
                <w:szCs w:val="24"/>
              </w:rPr>
              <w:t>)</w:t>
            </w:r>
          </w:p>
        </w:tc>
        <w:tc>
          <w:tcPr>
            <w:tcW w:w="794"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1</w:t>
            </w:r>
          </w:p>
        </w:tc>
        <w:tc>
          <w:tcPr>
            <w:tcW w:w="715" w:type="pct"/>
          </w:tcPr>
          <w:p w:rsidR="00FA6D21" w:rsidRPr="005A5402" w:rsidRDefault="00FA6D21" w:rsidP="00FA6D21">
            <w:pPr>
              <w:jc w:val="both"/>
              <w:rPr>
                <w:rFonts w:ascii="Times New Roman" w:hAnsi="Times New Roman" w:cs="Times New Roman"/>
                <w:szCs w:val="24"/>
              </w:rPr>
            </w:pPr>
            <w:r w:rsidRPr="005A5402">
              <w:rPr>
                <w:rFonts w:ascii="Times New Roman" w:hAnsi="Times New Roman" w:cs="Times New Roman"/>
                <w:szCs w:val="24"/>
              </w:rPr>
              <w:t>7,7%</w:t>
            </w:r>
          </w:p>
        </w:tc>
        <w:tc>
          <w:tcPr>
            <w:tcW w:w="635" w:type="pct"/>
          </w:tcPr>
          <w:p w:rsidR="00FA6D21" w:rsidRPr="005A5402" w:rsidRDefault="00451D04" w:rsidP="00D177EF">
            <w:pPr>
              <w:jc w:val="both"/>
              <w:rPr>
                <w:rFonts w:ascii="Times New Roman" w:hAnsi="Times New Roman" w:cs="Times New Roman"/>
                <w:szCs w:val="24"/>
              </w:rPr>
            </w:pPr>
            <w:r w:rsidRPr="005A5402">
              <w:rPr>
                <w:rFonts w:ascii="Times New Roman" w:hAnsi="Times New Roman" w:cs="Times New Roman"/>
                <w:szCs w:val="24"/>
              </w:rPr>
              <w:t>13</w:t>
            </w:r>
          </w:p>
        </w:tc>
        <w:tc>
          <w:tcPr>
            <w:tcW w:w="729" w:type="pct"/>
          </w:tcPr>
          <w:p w:rsidR="00FA6D21" w:rsidRPr="005A5402" w:rsidRDefault="00451D04" w:rsidP="00FA6D21">
            <w:pPr>
              <w:jc w:val="both"/>
              <w:rPr>
                <w:rFonts w:ascii="Times New Roman" w:hAnsi="Times New Roman" w:cs="Times New Roman"/>
                <w:szCs w:val="24"/>
              </w:rPr>
            </w:pPr>
            <w:r w:rsidRPr="005A5402">
              <w:rPr>
                <w:rFonts w:ascii="Times New Roman" w:hAnsi="Times New Roman" w:cs="Times New Roman"/>
                <w:szCs w:val="24"/>
              </w:rPr>
              <w:t>100%</w:t>
            </w:r>
          </w:p>
        </w:tc>
      </w:tr>
      <w:tr w:rsidR="00FA6D21" w:rsidRPr="005A5402" w:rsidTr="005A5402">
        <w:trPr>
          <w:trHeight w:val="245"/>
        </w:trPr>
        <w:tc>
          <w:tcPr>
            <w:tcW w:w="2126"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Totale</w:t>
            </w:r>
          </w:p>
        </w:tc>
        <w:tc>
          <w:tcPr>
            <w:tcW w:w="794" w:type="pct"/>
          </w:tcPr>
          <w:p w:rsidR="00FA6D21" w:rsidRPr="005A5402" w:rsidRDefault="00FA6D21" w:rsidP="00D177EF">
            <w:pPr>
              <w:jc w:val="both"/>
              <w:rPr>
                <w:rFonts w:ascii="Times New Roman" w:hAnsi="Times New Roman" w:cs="Times New Roman"/>
                <w:szCs w:val="24"/>
              </w:rPr>
            </w:pPr>
            <w:r w:rsidRPr="005A5402">
              <w:rPr>
                <w:rFonts w:ascii="Times New Roman" w:hAnsi="Times New Roman" w:cs="Times New Roman"/>
                <w:szCs w:val="24"/>
              </w:rPr>
              <w:t>13</w:t>
            </w:r>
          </w:p>
        </w:tc>
        <w:tc>
          <w:tcPr>
            <w:tcW w:w="715" w:type="pct"/>
          </w:tcPr>
          <w:p w:rsidR="00FA6D21" w:rsidRPr="005A5402" w:rsidRDefault="00FA6D21" w:rsidP="00FA6D21">
            <w:pPr>
              <w:jc w:val="both"/>
              <w:rPr>
                <w:rFonts w:ascii="Times New Roman" w:hAnsi="Times New Roman" w:cs="Times New Roman"/>
                <w:szCs w:val="24"/>
              </w:rPr>
            </w:pPr>
            <w:r w:rsidRPr="005A5402">
              <w:rPr>
                <w:rFonts w:ascii="Times New Roman" w:hAnsi="Times New Roman" w:cs="Times New Roman"/>
                <w:szCs w:val="24"/>
              </w:rPr>
              <w:t>100</w:t>
            </w:r>
          </w:p>
        </w:tc>
        <w:tc>
          <w:tcPr>
            <w:tcW w:w="635" w:type="pct"/>
          </w:tcPr>
          <w:p w:rsidR="00FA6D21" w:rsidRPr="005A5402" w:rsidRDefault="00FA6D21" w:rsidP="00D177EF">
            <w:pPr>
              <w:jc w:val="both"/>
              <w:rPr>
                <w:rFonts w:ascii="Times New Roman" w:hAnsi="Times New Roman" w:cs="Times New Roman"/>
                <w:szCs w:val="24"/>
              </w:rPr>
            </w:pPr>
          </w:p>
        </w:tc>
        <w:tc>
          <w:tcPr>
            <w:tcW w:w="729" w:type="pct"/>
          </w:tcPr>
          <w:p w:rsidR="00FA6D21" w:rsidRPr="005A5402" w:rsidRDefault="00FA6D21" w:rsidP="00FA6D21">
            <w:pPr>
              <w:jc w:val="both"/>
              <w:rPr>
                <w:rFonts w:ascii="Times New Roman" w:hAnsi="Times New Roman" w:cs="Times New Roman"/>
                <w:szCs w:val="24"/>
              </w:rPr>
            </w:pPr>
          </w:p>
        </w:tc>
      </w:tr>
    </w:tbl>
    <w:p w:rsidR="005A5402" w:rsidRDefault="005A5402" w:rsidP="005A5402">
      <w:pPr>
        <w:ind w:firstLine="708"/>
        <w:jc w:val="both"/>
        <w:rPr>
          <w:rFonts w:ascii="Times New Roman" w:hAnsi="Times New Roman" w:cs="Times New Roman"/>
          <w:sz w:val="24"/>
          <w:szCs w:val="24"/>
        </w:rPr>
      </w:pPr>
    </w:p>
    <w:p w:rsidR="00A61EC5" w:rsidRDefault="001D5D82" w:rsidP="005A5402">
      <w:pPr>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5293486" cy="2376152"/>
            <wp:effectExtent l="19050" t="0" r="21464" b="5098"/>
            <wp:docPr id="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A5402" w:rsidRDefault="005A5402" w:rsidP="005A5402">
      <w:pPr>
        <w:jc w:val="both"/>
        <w:rPr>
          <w:rFonts w:ascii="Times New Roman" w:hAnsi="Times New Roman" w:cs="Times New Roman"/>
          <w:sz w:val="24"/>
          <w:szCs w:val="24"/>
        </w:rPr>
      </w:pPr>
    </w:p>
    <w:p w:rsidR="00A61EC5" w:rsidRPr="00D360FB" w:rsidRDefault="007D49B3" w:rsidP="005A5402">
      <w:pPr>
        <w:jc w:val="both"/>
        <w:rPr>
          <w:rFonts w:ascii="Times New Roman" w:hAnsi="Times New Roman" w:cs="Times New Roman"/>
          <w:sz w:val="24"/>
          <w:szCs w:val="24"/>
          <w:u w:val="single"/>
        </w:rPr>
      </w:pPr>
      <w:r w:rsidRPr="00D360FB">
        <w:rPr>
          <w:rFonts w:ascii="Times New Roman" w:hAnsi="Times New Roman" w:cs="Times New Roman"/>
          <w:sz w:val="24"/>
          <w:szCs w:val="24"/>
          <w:u w:val="single"/>
        </w:rPr>
        <w:t xml:space="preserve">INDICI </w:t>
      </w:r>
      <w:proofErr w:type="spellStart"/>
      <w:r w:rsidRPr="00D360FB">
        <w:rPr>
          <w:rFonts w:ascii="Times New Roman" w:hAnsi="Times New Roman" w:cs="Times New Roman"/>
          <w:sz w:val="24"/>
          <w:szCs w:val="24"/>
          <w:u w:val="single"/>
        </w:rPr>
        <w:t>DI</w:t>
      </w:r>
      <w:proofErr w:type="spellEnd"/>
      <w:r w:rsidRPr="00D360FB">
        <w:rPr>
          <w:rFonts w:ascii="Times New Roman" w:hAnsi="Times New Roman" w:cs="Times New Roman"/>
          <w:sz w:val="24"/>
          <w:szCs w:val="24"/>
          <w:u w:val="single"/>
        </w:rPr>
        <w:t xml:space="preserve"> FREQUENZA CENTRALE DELLA DISTRIBUZIONE</w:t>
      </w:r>
    </w:p>
    <w:p w:rsidR="007D49B3" w:rsidRDefault="007D49B3" w:rsidP="00F639D4">
      <w:pPr>
        <w:ind w:firstLine="708"/>
        <w:jc w:val="both"/>
        <w:rPr>
          <w:rFonts w:ascii="Times New Roman" w:hAnsi="Times New Roman" w:cs="Times New Roman"/>
          <w:sz w:val="24"/>
          <w:szCs w:val="24"/>
        </w:rPr>
      </w:pPr>
      <w:r>
        <w:rPr>
          <w:rFonts w:ascii="Times New Roman" w:hAnsi="Times New Roman" w:cs="Times New Roman"/>
          <w:sz w:val="24"/>
          <w:szCs w:val="24"/>
        </w:rPr>
        <w:t xml:space="preserve">Per le variabili categoriali ordinate calcolo la mediana, punto che divide in due parti la distribuzione ordinata dei casi. </w:t>
      </w:r>
    </w:p>
    <w:p w:rsidR="007D49B3" w:rsidRDefault="007D49B3" w:rsidP="00F639D4">
      <w:pPr>
        <w:ind w:firstLine="708"/>
        <w:jc w:val="both"/>
        <w:rPr>
          <w:rFonts w:ascii="Times New Roman" w:hAnsi="Times New Roman" w:cs="Times New Roman"/>
          <w:sz w:val="24"/>
          <w:szCs w:val="24"/>
          <w:lang w:val="en-US"/>
        </w:rPr>
      </w:pPr>
      <w:r w:rsidRPr="007D49B3">
        <w:rPr>
          <w:rFonts w:ascii="Times New Roman" w:hAnsi="Times New Roman" w:cs="Times New Roman"/>
          <w:sz w:val="24"/>
          <w:szCs w:val="24"/>
          <w:lang w:val="en-US"/>
        </w:rPr>
        <w:t xml:space="preserve">An  </w:t>
      </w:r>
      <w:proofErr w:type="spellStart"/>
      <w:r w:rsidRPr="007D49B3">
        <w:rPr>
          <w:rFonts w:ascii="Times New Roman" w:hAnsi="Times New Roman" w:cs="Times New Roman"/>
          <w:sz w:val="24"/>
          <w:szCs w:val="24"/>
          <w:lang w:val="en-US"/>
        </w:rPr>
        <w:t>an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amn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highlight w:val="cyan"/>
          <w:lang w:val="en-US"/>
        </w:rPr>
        <w:t>amn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amn</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amn</w:t>
      </w:r>
      <w:proofErr w:type="spellEnd"/>
      <w:r w:rsidRPr="007D49B3">
        <w:rPr>
          <w:rFonts w:ascii="Times New Roman" w:hAnsi="Times New Roman" w:cs="Times New Roman"/>
          <w:sz w:val="24"/>
          <w:szCs w:val="24"/>
          <w:lang w:val="en-US"/>
        </w:rPr>
        <w:t xml:space="preserve">  amp  </w:t>
      </w:r>
      <w:proofErr w:type="spellStart"/>
      <w:r w:rsidRPr="007D49B3">
        <w:rPr>
          <w:rFonts w:ascii="Times New Roman" w:hAnsi="Times New Roman" w:cs="Times New Roman"/>
          <w:sz w:val="24"/>
          <w:szCs w:val="24"/>
          <w:lang w:val="en-US"/>
        </w:rPr>
        <w:t>amp</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amp</w:t>
      </w:r>
      <w:proofErr w:type="spellEnd"/>
      <w:r w:rsidRPr="007D49B3">
        <w:rPr>
          <w:rFonts w:ascii="Times New Roman" w:hAnsi="Times New Roman" w:cs="Times New Roman"/>
          <w:sz w:val="24"/>
          <w:szCs w:val="24"/>
          <w:lang w:val="en-US"/>
        </w:rPr>
        <w:t xml:space="preserve">  </w:t>
      </w:r>
      <w:proofErr w:type="spellStart"/>
      <w:r w:rsidRPr="007D49B3">
        <w:rPr>
          <w:rFonts w:ascii="Times New Roman" w:hAnsi="Times New Roman" w:cs="Times New Roman"/>
          <w:sz w:val="24"/>
          <w:szCs w:val="24"/>
          <w:lang w:val="en-US"/>
        </w:rPr>
        <w:t>ap</w:t>
      </w:r>
      <w:proofErr w:type="spellEnd"/>
      <w:r w:rsidRPr="007D49B3">
        <w:rPr>
          <w:rFonts w:ascii="Times New Roman" w:hAnsi="Times New Roman" w:cs="Times New Roman"/>
          <w:sz w:val="24"/>
          <w:szCs w:val="24"/>
          <w:lang w:val="en-US"/>
        </w:rPr>
        <w:t xml:space="preserve"> </w:t>
      </w:r>
    </w:p>
    <w:p w:rsidR="007D49B3" w:rsidRDefault="007D49B3" w:rsidP="00F639D4">
      <w:pPr>
        <w:ind w:firstLine="708"/>
        <w:jc w:val="both"/>
        <w:rPr>
          <w:rFonts w:ascii="Times New Roman" w:hAnsi="Times New Roman" w:cs="Times New Roman"/>
          <w:sz w:val="24"/>
          <w:szCs w:val="24"/>
        </w:rPr>
      </w:pPr>
      <w:r w:rsidRPr="007D49B3">
        <w:rPr>
          <w:rFonts w:ascii="Times New Roman" w:hAnsi="Times New Roman" w:cs="Times New Roman"/>
          <w:sz w:val="24"/>
          <w:szCs w:val="24"/>
        </w:rPr>
        <w:t>I dati sono di numero dispari, la mediana cade sul soggetto specific</w:t>
      </w:r>
      <w:r>
        <w:rPr>
          <w:rFonts w:ascii="Times New Roman" w:hAnsi="Times New Roman" w:cs="Times New Roman"/>
          <w:sz w:val="24"/>
          <w:szCs w:val="24"/>
        </w:rPr>
        <w:t>o</w:t>
      </w:r>
      <w:r w:rsidRPr="007D49B3">
        <w:rPr>
          <w:rFonts w:ascii="Times New Roman" w:hAnsi="Times New Roman" w:cs="Times New Roman"/>
          <w:sz w:val="24"/>
          <w:szCs w:val="24"/>
        </w:rPr>
        <w:t xml:space="preserve"> “</w:t>
      </w:r>
      <w:proofErr w:type="spellStart"/>
      <w:r w:rsidRPr="007D49B3">
        <w:rPr>
          <w:rFonts w:ascii="Times New Roman" w:hAnsi="Times New Roman" w:cs="Times New Roman"/>
          <w:sz w:val="24"/>
          <w:szCs w:val="24"/>
        </w:rPr>
        <w:t>amn</w:t>
      </w:r>
      <w:proofErr w:type="spellEnd"/>
      <w:r w:rsidRPr="007D49B3">
        <w:rPr>
          <w:rFonts w:ascii="Times New Roman" w:hAnsi="Times New Roman" w:cs="Times New Roman"/>
          <w:sz w:val="24"/>
          <w:szCs w:val="24"/>
        </w:rPr>
        <w:t>”.</w:t>
      </w:r>
    </w:p>
    <w:p w:rsidR="007D49B3" w:rsidRPr="00C15033" w:rsidRDefault="007D49B3" w:rsidP="005A5402">
      <w:pPr>
        <w:jc w:val="both"/>
        <w:rPr>
          <w:rFonts w:ascii="Times New Roman" w:hAnsi="Times New Roman" w:cs="Times New Roman"/>
          <w:sz w:val="24"/>
          <w:szCs w:val="24"/>
          <w:u w:val="single"/>
          <w:lang w:val="en-US"/>
        </w:rPr>
      </w:pPr>
      <w:r w:rsidRPr="00C15033">
        <w:rPr>
          <w:rFonts w:ascii="Times New Roman" w:hAnsi="Times New Roman" w:cs="Times New Roman"/>
          <w:sz w:val="24"/>
          <w:szCs w:val="24"/>
          <w:u w:val="single"/>
          <w:lang w:val="en-US"/>
        </w:rPr>
        <w:t>INDICI DI DISPERSIONE</w:t>
      </w:r>
    </w:p>
    <w:p w:rsidR="00D360FB" w:rsidRDefault="00D360FB" w:rsidP="00F639D4">
      <w:pPr>
        <w:ind w:firstLine="708"/>
        <w:jc w:val="both"/>
        <w:rPr>
          <w:rFonts w:ascii="Times New Roman" w:hAnsi="Times New Roman" w:cs="Times New Roman"/>
          <w:sz w:val="24"/>
          <w:szCs w:val="24"/>
          <w:lang w:val="en-US"/>
        </w:rPr>
      </w:pPr>
      <w:proofErr w:type="spellStart"/>
      <w:r w:rsidRPr="00D360FB">
        <w:rPr>
          <w:rFonts w:ascii="Times New Roman" w:hAnsi="Times New Roman" w:cs="Times New Roman"/>
          <w:sz w:val="24"/>
          <w:szCs w:val="24"/>
          <w:lang w:val="en-US"/>
        </w:rPr>
        <w:t>Quartili</w:t>
      </w:r>
      <w:proofErr w:type="spellEnd"/>
      <w:r w:rsidRPr="00D360FB">
        <w:rPr>
          <w:rFonts w:ascii="Times New Roman" w:hAnsi="Times New Roman" w:cs="Times New Roman"/>
          <w:sz w:val="24"/>
          <w:szCs w:val="24"/>
          <w:lang w:val="en-US"/>
        </w:rPr>
        <w:t xml:space="preserve">: an  </w:t>
      </w:r>
      <w:proofErr w:type="spellStart"/>
      <w:r w:rsidRPr="00D360FB">
        <w:rPr>
          <w:rFonts w:ascii="Times New Roman" w:hAnsi="Times New Roman" w:cs="Times New Roman"/>
          <w:sz w:val="24"/>
          <w:szCs w:val="24"/>
          <w:lang w:val="en-US"/>
        </w:rPr>
        <w:t>an</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lang w:val="en-US"/>
        </w:rPr>
        <w:t>an</w:t>
      </w:r>
      <w:proofErr w:type="spellEnd"/>
      <w:r w:rsidRPr="00D360FB">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D360FB">
        <w:rPr>
          <w:rFonts w:ascii="Times New Roman" w:hAnsi="Times New Roman" w:cs="Times New Roman"/>
          <w:sz w:val="24"/>
          <w:szCs w:val="24"/>
          <w:lang w:val="en-US"/>
        </w:rPr>
        <w:t xml:space="preserve"> </w:t>
      </w:r>
      <w:r w:rsidR="00571BE2">
        <w:rPr>
          <w:rFonts w:ascii="Times New Roman" w:hAnsi="Times New Roman" w:cs="Times New Roman"/>
          <w:sz w:val="24"/>
          <w:szCs w:val="24"/>
          <w:lang w:val="en-US"/>
        </w:rPr>
        <w:t xml:space="preserve">Q1 | </w:t>
      </w:r>
      <w:r w:rsidRPr="00D360FB">
        <w:rPr>
          <w:rFonts w:ascii="Times New Roman" w:hAnsi="Times New Roman" w:cs="Times New Roman"/>
          <w:sz w:val="24"/>
          <w:szCs w:val="24"/>
          <w:lang w:val="en-US"/>
        </w:rPr>
        <w:t xml:space="preserve">an  </w:t>
      </w:r>
      <w:proofErr w:type="spellStart"/>
      <w:r w:rsidRPr="00D360FB">
        <w:rPr>
          <w:rFonts w:ascii="Times New Roman" w:hAnsi="Times New Roman" w:cs="Times New Roman"/>
          <w:sz w:val="24"/>
          <w:szCs w:val="24"/>
          <w:lang w:val="en-US"/>
        </w:rPr>
        <w:t>an</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lang w:val="en-US"/>
        </w:rPr>
        <w:t>amn</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highlight w:val="cyan"/>
          <w:lang w:val="en-US"/>
        </w:rPr>
        <w:t>amn</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lang w:val="en-US"/>
        </w:rPr>
        <w:t>amn</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lang w:val="en-US"/>
        </w:rPr>
        <w:t>amn</w:t>
      </w:r>
      <w:proofErr w:type="spellEnd"/>
      <w:r w:rsidRPr="00D360FB">
        <w:rPr>
          <w:rFonts w:ascii="Times New Roman" w:hAnsi="Times New Roman" w:cs="Times New Roman"/>
          <w:sz w:val="24"/>
          <w:szCs w:val="24"/>
          <w:lang w:val="en-US"/>
        </w:rPr>
        <w:t xml:space="preserve">  amp </w:t>
      </w:r>
      <w:r>
        <w:rPr>
          <w:rFonts w:ascii="Times New Roman" w:hAnsi="Times New Roman" w:cs="Times New Roman"/>
          <w:sz w:val="24"/>
          <w:szCs w:val="24"/>
          <w:lang w:val="en-US"/>
        </w:rPr>
        <w:t>|</w:t>
      </w:r>
      <w:r w:rsidRPr="00D360FB">
        <w:rPr>
          <w:rFonts w:ascii="Times New Roman" w:hAnsi="Times New Roman" w:cs="Times New Roman"/>
          <w:sz w:val="24"/>
          <w:szCs w:val="24"/>
          <w:lang w:val="en-US"/>
        </w:rPr>
        <w:t xml:space="preserve"> </w:t>
      </w:r>
      <w:r w:rsidR="00571BE2">
        <w:rPr>
          <w:rFonts w:ascii="Times New Roman" w:hAnsi="Times New Roman" w:cs="Times New Roman"/>
          <w:sz w:val="24"/>
          <w:szCs w:val="24"/>
          <w:lang w:val="en-US"/>
        </w:rPr>
        <w:t xml:space="preserve">Q3 | </w:t>
      </w:r>
      <w:r w:rsidRPr="00D360FB">
        <w:rPr>
          <w:rFonts w:ascii="Times New Roman" w:hAnsi="Times New Roman" w:cs="Times New Roman"/>
          <w:sz w:val="24"/>
          <w:szCs w:val="24"/>
          <w:lang w:val="en-US"/>
        </w:rPr>
        <w:t xml:space="preserve">amp  </w:t>
      </w:r>
      <w:proofErr w:type="spellStart"/>
      <w:r w:rsidRPr="00D360FB">
        <w:rPr>
          <w:rFonts w:ascii="Times New Roman" w:hAnsi="Times New Roman" w:cs="Times New Roman"/>
          <w:sz w:val="24"/>
          <w:szCs w:val="24"/>
          <w:lang w:val="en-US"/>
        </w:rPr>
        <w:t>amp</w:t>
      </w:r>
      <w:proofErr w:type="spellEnd"/>
      <w:r w:rsidRPr="00D360FB">
        <w:rPr>
          <w:rFonts w:ascii="Times New Roman" w:hAnsi="Times New Roman" w:cs="Times New Roman"/>
          <w:sz w:val="24"/>
          <w:szCs w:val="24"/>
          <w:lang w:val="en-US"/>
        </w:rPr>
        <w:t xml:space="preserve">  </w:t>
      </w:r>
      <w:proofErr w:type="spellStart"/>
      <w:r w:rsidRPr="00D360FB">
        <w:rPr>
          <w:rFonts w:ascii="Times New Roman" w:hAnsi="Times New Roman" w:cs="Times New Roman"/>
          <w:sz w:val="24"/>
          <w:szCs w:val="24"/>
          <w:lang w:val="en-US"/>
        </w:rPr>
        <w:t>ap</w:t>
      </w:r>
      <w:proofErr w:type="spellEnd"/>
    </w:p>
    <w:p w:rsidR="007D49B3" w:rsidRDefault="00D360FB" w:rsidP="00F639D4">
      <w:pPr>
        <w:ind w:firstLine="708"/>
        <w:jc w:val="both"/>
        <w:rPr>
          <w:rFonts w:ascii="Times New Roman" w:hAnsi="Times New Roman" w:cs="Times New Roman"/>
          <w:sz w:val="24"/>
          <w:szCs w:val="24"/>
        </w:rPr>
      </w:pPr>
      <w:r w:rsidRPr="00D360FB">
        <w:rPr>
          <w:rFonts w:ascii="Times New Roman" w:hAnsi="Times New Roman" w:cs="Times New Roman"/>
          <w:sz w:val="24"/>
          <w:szCs w:val="24"/>
        </w:rPr>
        <w:t xml:space="preserve">Differenza </w:t>
      </w:r>
      <w:proofErr w:type="spellStart"/>
      <w:r w:rsidRPr="00D360FB">
        <w:rPr>
          <w:rFonts w:ascii="Times New Roman" w:hAnsi="Times New Roman" w:cs="Times New Roman"/>
          <w:sz w:val="24"/>
          <w:szCs w:val="24"/>
        </w:rPr>
        <w:t>interquartilica</w:t>
      </w:r>
      <w:proofErr w:type="spellEnd"/>
      <w:r w:rsidRPr="00D360FB">
        <w:rPr>
          <w:rFonts w:ascii="Times New Roman" w:hAnsi="Times New Roman" w:cs="Times New Roman"/>
          <w:sz w:val="24"/>
          <w:szCs w:val="24"/>
        </w:rPr>
        <w:t>: Q3-Q1=</w:t>
      </w:r>
      <w:r>
        <w:rPr>
          <w:rFonts w:ascii="Times New Roman" w:hAnsi="Times New Roman" w:cs="Times New Roman"/>
          <w:sz w:val="24"/>
          <w:szCs w:val="24"/>
        </w:rPr>
        <w:t>DIQ</w:t>
      </w:r>
      <w:r w:rsidR="001177E3">
        <w:rPr>
          <w:rFonts w:ascii="Times New Roman" w:hAnsi="Times New Roman" w:cs="Times New Roman"/>
          <w:sz w:val="24"/>
          <w:szCs w:val="24"/>
        </w:rPr>
        <w:t xml:space="preserve">=tra </w:t>
      </w:r>
      <w:proofErr w:type="spellStart"/>
      <w:r w:rsidR="001177E3">
        <w:rPr>
          <w:rFonts w:ascii="Times New Roman" w:hAnsi="Times New Roman" w:cs="Times New Roman"/>
          <w:sz w:val="24"/>
          <w:szCs w:val="24"/>
        </w:rPr>
        <w:t>an</w:t>
      </w:r>
      <w:proofErr w:type="spellEnd"/>
      <w:r w:rsidR="001177E3">
        <w:rPr>
          <w:rFonts w:ascii="Times New Roman" w:hAnsi="Times New Roman" w:cs="Times New Roman"/>
          <w:sz w:val="24"/>
          <w:szCs w:val="24"/>
        </w:rPr>
        <w:t xml:space="preserve"> e </w:t>
      </w:r>
      <w:proofErr w:type="spellStart"/>
      <w:r w:rsidR="001177E3">
        <w:rPr>
          <w:rFonts w:ascii="Times New Roman" w:hAnsi="Times New Roman" w:cs="Times New Roman"/>
          <w:sz w:val="24"/>
          <w:szCs w:val="24"/>
        </w:rPr>
        <w:t>amp</w:t>
      </w:r>
      <w:proofErr w:type="spellEnd"/>
    </w:p>
    <w:p w:rsidR="00063DD4" w:rsidRDefault="00063DD4" w:rsidP="005A5402">
      <w:pPr>
        <w:jc w:val="both"/>
        <w:rPr>
          <w:rFonts w:ascii="Times New Roman" w:hAnsi="Times New Roman" w:cs="Times New Roman"/>
          <w:sz w:val="24"/>
          <w:szCs w:val="24"/>
        </w:rPr>
      </w:pPr>
    </w:p>
    <w:p w:rsidR="006635AE" w:rsidRDefault="006635AE" w:rsidP="00571BE2">
      <w:pPr>
        <w:jc w:val="both"/>
        <w:rPr>
          <w:rFonts w:ascii="Times New Roman" w:hAnsi="Times New Roman" w:cs="Times New Roman"/>
          <w:sz w:val="24"/>
          <w:szCs w:val="24"/>
        </w:rPr>
      </w:pPr>
      <w:r w:rsidRPr="006635AE">
        <w:rPr>
          <w:rFonts w:ascii="Times New Roman" w:hAnsi="Times New Roman" w:cs="Times New Roman"/>
          <w:b/>
          <w:sz w:val="24"/>
          <w:szCs w:val="24"/>
        </w:rPr>
        <w:t>V7</w:t>
      </w:r>
      <w:r>
        <w:rPr>
          <w:rFonts w:ascii="Times New Roman" w:hAnsi="Times New Roman" w:cs="Times New Roman"/>
          <w:b/>
          <w:sz w:val="24"/>
          <w:szCs w:val="24"/>
        </w:rPr>
        <w:t xml:space="preserve"> </w:t>
      </w:r>
      <w:r w:rsidRPr="006635AE">
        <w:rPr>
          <w:rFonts w:ascii="Times New Roman" w:hAnsi="Times New Roman" w:cs="Times New Roman"/>
          <w:b/>
          <w:sz w:val="24"/>
          <w:szCs w:val="24"/>
        </w:rPr>
        <w:t>–</w:t>
      </w:r>
      <w:r>
        <w:rPr>
          <w:rFonts w:ascii="Times New Roman" w:hAnsi="Times New Roman" w:cs="Times New Roman"/>
          <w:sz w:val="24"/>
          <w:szCs w:val="24"/>
        </w:rPr>
        <w:t xml:space="preserve"> </w:t>
      </w:r>
      <w:r w:rsidRPr="006635AE">
        <w:rPr>
          <w:rFonts w:ascii="Times New Roman" w:hAnsi="Times New Roman" w:cs="Times New Roman"/>
          <w:b/>
          <w:sz w:val="24"/>
          <w:szCs w:val="24"/>
        </w:rPr>
        <w:t xml:space="preserve">Forniamo strumenti per </w:t>
      </w:r>
      <w:proofErr w:type="spellStart"/>
      <w:r w:rsidRPr="006635AE">
        <w:rPr>
          <w:rFonts w:ascii="Times New Roman" w:hAnsi="Times New Roman" w:cs="Times New Roman"/>
          <w:b/>
          <w:sz w:val="24"/>
          <w:szCs w:val="24"/>
        </w:rPr>
        <w:t>aiutarlo\a</w:t>
      </w:r>
      <w:proofErr w:type="spellEnd"/>
      <w:r w:rsidRPr="006635AE">
        <w:rPr>
          <w:rFonts w:ascii="Times New Roman" w:hAnsi="Times New Roman" w:cs="Times New Roman"/>
          <w:b/>
          <w:sz w:val="24"/>
          <w:szCs w:val="24"/>
        </w:rPr>
        <w:t xml:space="preserve"> ad imparare a risolvere i problemi?</w:t>
      </w:r>
      <w:r>
        <w:rPr>
          <w:rFonts w:ascii="Times New Roman" w:hAnsi="Times New Roman" w:cs="Times New Roman"/>
          <w:sz w:val="24"/>
          <w:szCs w:val="24"/>
        </w:rPr>
        <w:t xml:space="preserve"> </w:t>
      </w:r>
    </w:p>
    <w:p w:rsidR="006635AE" w:rsidRDefault="006635AE" w:rsidP="006635A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Atteggiamento disinteressato – atteggiamento deresponsabilizzante (ci sostituiamo a </w:t>
      </w:r>
      <w:proofErr w:type="spellStart"/>
      <w:r>
        <w:rPr>
          <w:rFonts w:ascii="Times New Roman" w:hAnsi="Times New Roman" w:cs="Times New Roman"/>
          <w:sz w:val="24"/>
          <w:szCs w:val="24"/>
        </w:rPr>
        <w:t>lui\lei</w:t>
      </w:r>
      <w:proofErr w:type="spellEnd"/>
      <w:r>
        <w:rPr>
          <w:rFonts w:ascii="Times New Roman" w:hAnsi="Times New Roman" w:cs="Times New Roman"/>
          <w:sz w:val="24"/>
          <w:szCs w:val="24"/>
        </w:rPr>
        <w:t>) [valore 1]</w:t>
      </w:r>
    </w:p>
    <w:p w:rsidR="006635AE" w:rsidRDefault="006635AE" w:rsidP="006635A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Atteggiamento con accezione meno negativa [valore 2]</w:t>
      </w:r>
    </w:p>
    <w:p w:rsidR="006635AE" w:rsidRDefault="006635AE" w:rsidP="006635A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Atteggiamento con accezione meno positiva rispetto a quelli con valore 4 [valore 3]</w:t>
      </w:r>
    </w:p>
    <w:p w:rsidR="006635AE" w:rsidRPr="005A5402" w:rsidRDefault="006635AE" w:rsidP="006635A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Atteggiamento interessato (affianchiamo, sosteniamo, </w:t>
      </w:r>
      <w:proofErr w:type="spellStart"/>
      <w:r>
        <w:rPr>
          <w:rFonts w:ascii="Times New Roman" w:hAnsi="Times New Roman" w:cs="Times New Roman"/>
          <w:sz w:val="24"/>
          <w:szCs w:val="24"/>
        </w:rPr>
        <w:t>rinforziamo…</w:t>
      </w:r>
      <w:proofErr w:type="spellEnd"/>
      <w:r>
        <w:rPr>
          <w:rFonts w:ascii="Times New Roman" w:hAnsi="Times New Roman" w:cs="Times New Roman"/>
          <w:sz w:val="24"/>
          <w:szCs w:val="24"/>
        </w:rPr>
        <w:t>) [valore 4]</w:t>
      </w:r>
    </w:p>
    <w:p w:rsidR="006635AE" w:rsidRDefault="006635AE" w:rsidP="006635AE">
      <w:pPr>
        <w:jc w:val="both"/>
        <w:rPr>
          <w:rFonts w:ascii="Times New Roman" w:hAnsi="Times New Roman" w:cs="Times New Roman"/>
          <w:sz w:val="24"/>
          <w:szCs w:val="24"/>
        </w:rPr>
      </w:pPr>
      <w:r>
        <w:rPr>
          <w:rFonts w:ascii="Times New Roman" w:hAnsi="Times New Roman" w:cs="Times New Roman"/>
          <w:sz w:val="24"/>
          <w:szCs w:val="24"/>
        </w:rPr>
        <w:t xml:space="preserve">DISTRIBUZIONE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FREQUENZA</w:t>
      </w:r>
    </w:p>
    <w:p w:rsidR="006635AE" w:rsidRDefault="006635AE" w:rsidP="006635AE">
      <w:pPr>
        <w:jc w:val="both"/>
        <w:rPr>
          <w:rFonts w:ascii="Times New Roman" w:hAnsi="Times New Roman" w:cs="Times New Roman"/>
          <w:sz w:val="24"/>
          <w:szCs w:val="24"/>
        </w:rPr>
      </w:pPr>
      <w:r>
        <w:rPr>
          <w:rFonts w:ascii="Times New Roman" w:hAnsi="Times New Roman" w:cs="Times New Roman"/>
          <w:sz w:val="24"/>
          <w:szCs w:val="24"/>
        </w:rPr>
        <w:t>V7</w:t>
      </w:r>
      <w:r w:rsidR="00CD06F8">
        <w:rPr>
          <w:rFonts w:ascii="Times New Roman" w:hAnsi="Times New Roman" w:cs="Times New Roman"/>
          <w:sz w:val="24"/>
          <w:szCs w:val="24"/>
        </w:rPr>
        <w:t xml:space="preserve"> – capacità orientative nel caso si presenti un problema</w:t>
      </w:r>
    </w:p>
    <w:tbl>
      <w:tblPr>
        <w:tblStyle w:val="Grigliatabella"/>
        <w:tblW w:w="0" w:type="auto"/>
        <w:tblLook w:val="04A0"/>
      </w:tblPr>
      <w:tblGrid>
        <w:gridCol w:w="4361"/>
        <w:gridCol w:w="1417"/>
        <w:gridCol w:w="1276"/>
        <w:gridCol w:w="1418"/>
        <w:gridCol w:w="1306"/>
      </w:tblGrid>
      <w:tr w:rsidR="00CD06F8" w:rsidTr="00E71EFA">
        <w:tc>
          <w:tcPr>
            <w:tcW w:w="4361" w:type="dxa"/>
          </w:tcPr>
          <w:p w:rsidR="00CD06F8" w:rsidRDefault="00CF2FFB" w:rsidP="00CF2FFB">
            <w:pPr>
              <w:jc w:val="center"/>
              <w:rPr>
                <w:rFonts w:ascii="Times New Roman" w:hAnsi="Times New Roman" w:cs="Times New Roman"/>
                <w:sz w:val="24"/>
                <w:szCs w:val="24"/>
              </w:rPr>
            </w:pPr>
            <w:r>
              <w:rPr>
                <w:rFonts w:ascii="Times New Roman" w:hAnsi="Times New Roman" w:cs="Times New Roman"/>
                <w:sz w:val="24"/>
                <w:szCs w:val="24"/>
              </w:rPr>
              <w:t>Modalità</w:t>
            </w:r>
          </w:p>
        </w:tc>
        <w:tc>
          <w:tcPr>
            <w:tcW w:w="1417" w:type="dxa"/>
          </w:tcPr>
          <w:p w:rsidR="00CD06F8" w:rsidRDefault="00CF2FFB" w:rsidP="00CF2FFB">
            <w:pPr>
              <w:jc w:val="center"/>
              <w:rPr>
                <w:rFonts w:ascii="Times New Roman" w:hAnsi="Times New Roman" w:cs="Times New Roman"/>
                <w:sz w:val="24"/>
                <w:szCs w:val="24"/>
              </w:rPr>
            </w:pPr>
            <w:proofErr w:type="spellStart"/>
            <w:r>
              <w:rPr>
                <w:rFonts w:ascii="Times New Roman" w:hAnsi="Times New Roman" w:cs="Times New Roman"/>
                <w:sz w:val="24"/>
                <w:szCs w:val="24"/>
              </w:rPr>
              <w:t>Freq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276" w:type="dxa"/>
          </w:tcPr>
          <w:p w:rsidR="00CD06F8" w:rsidRDefault="00CF2FFB" w:rsidP="00CF2FFB">
            <w:pPr>
              <w:jc w:val="center"/>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418" w:type="dxa"/>
          </w:tcPr>
          <w:p w:rsidR="00CD06F8" w:rsidRDefault="00CF2FFB" w:rsidP="00CF2FFB">
            <w:pPr>
              <w:jc w:val="center"/>
              <w:rPr>
                <w:rFonts w:ascii="Times New Roman" w:hAnsi="Times New Roman" w:cs="Times New Roman"/>
                <w:sz w:val="24"/>
                <w:szCs w:val="24"/>
              </w:rPr>
            </w:pPr>
            <w:proofErr w:type="spellStart"/>
            <w:r>
              <w:rPr>
                <w:rFonts w:ascii="Times New Roman" w:hAnsi="Times New Roman" w:cs="Times New Roman"/>
                <w:sz w:val="24"/>
                <w:szCs w:val="24"/>
              </w:rPr>
              <w:t>Freq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c>
          <w:tcPr>
            <w:tcW w:w="1306" w:type="dxa"/>
          </w:tcPr>
          <w:p w:rsidR="00CD06F8" w:rsidRDefault="00CF2FFB" w:rsidP="00CF2FFB">
            <w:pPr>
              <w:jc w:val="center"/>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r>
      <w:tr w:rsidR="00CD06F8" w:rsidTr="00E71EFA">
        <w:tc>
          <w:tcPr>
            <w:tcW w:w="4361" w:type="dxa"/>
          </w:tcPr>
          <w:p w:rsidR="00CD06F8" w:rsidRDefault="00CF2FFB" w:rsidP="006635AE">
            <w:pPr>
              <w:jc w:val="both"/>
              <w:rPr>
                <w:rFonts w:ascii="Times New Roman" w:hAnsi="Times New Roman" w:cs="Times New Roman"/>
                <w:sz w:val="24"/>
                <w:szCs w:val="24"/>
              </w:rPr>
            </w:pPr>
            <w:r>
              <w:rPr>
                <w:rFonts w:ascii="Times New Roman" w:hAnsi="Times New Roman" w:cs="Times New Roman"/>
                <w:sz w:val="24"/>
                <w:szCs w:val="24"/>
              </w:rPr>
              <w:t xml:space="preserve">Att. Disinteressato </w:t>
            </w:r>
            <w:r w:rsidR="007805DC">
              <w:rPr>
                <w:rFonts w:ascii="Times New Roman" w:hAnsi="Times New Roman" w:cs="Times New Roman"/>
                <w:sz w:val="24"/>
                <w:szCs w:val="24"/>
              </w:rPr>
              <w:t xml:space="preserve">– </w:t>
            </w:r>
            <w:proofErr w:type="spellStart"/>
            <w:r w:rsidR="007805DC">
              <w:rPr>
                <w:rFonts w:ascii="Times New Roman" w:hAnsi="Times New Roman" w:cs="Times New Roman"/>
                <w:sz w:val="24"/>
                <w:szCs w:val="24"/>
              </w:rPr>
              <w:t>deresponsabiliz</w:t>
            </w:r>
            <w:proofErr w:type="spellEnd"/>
            <w:r w:rsidR="007805DC">
              <w:rPr>
                <w:rFonts w:ascii="Times New Roman" w:hAnsi="Times New Roman" w:cs="Times New Roman"/>
                <w:sz w:val="24"/>
                <w:szCs w:val="24"/>
              </w:rPr>
              <w:t xml:space="preserve">. (ad) </w:t>
            </w:r>
          </w:p>
        </w:tc>
        <w:tc>
          <w:tcPr>
            <w:tcW w:w="1417"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6</w:t>
            </w:r>
          </w:p>
        </w:tc>
        <w:tc>
          <w:tcPr>
            <w:tcW w:w="127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46,15%</w:t>
            </w:r>
          </w:p>
        </w:tc>
        <w:tc>
          <w:tcPr>
            <w:tcW w:w="1418"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6</w:t>
            </w:r>
          </w:p>
        </w:tc>
        <w:tc>
          <w:tcPr>
            <w:tcW w:w="130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46,15%</w:t>
            </w:r>
          </w:p>
        </w:tc>
      </w:tr>
      <w:tr w:rsidR="00CD06F8" w:rsidTr="00E71EFA">
        <w:tc>
          <w:tcPr>
            <w:tcW w:w="4361" w:type="dxa"/>
          </w:tcPr>
          <w:p w:rsidR="00CD06F8" w:rsidRDefault="00CC1F60" w:rsidP="006635AE">
            <w:pPr>
              <w:jc w:val="both"/>
              <w:rPr>
                <w:rFonts w:ascii="Times New Roman" w:hAnsi="Times New Roman" w:cs="Times New Roman"/>
                <w:sz w:val="24"/>
                <w:szCs w:val="24"/>
              </w:rPr>
            </w:pPr>
            <w:r>
              <w:rPr>
                <w:rFonts w:ascii="Times New Roman" w:hAnsi="Times New Roman" w:cs="Times New Roman"/>
                <w:sz w:val="24"/>
                <w:szCs w:val="24"/>
              </w:rPr>
              <w:t>Att. meno negativo</w:t>
            </w:r>
            <w:r w:rsidR="007805DC">
              <w:rPr>
                <w:rFonts w:ascii="Times New Roman" w:hAnsi="Times New Roman" w:cs="Times New Roman"/>
                <w:sz w:val="24"/>
                <w:szCs w:val="24"/>
              </w:rPr>
              <w:t xml:space="preserve"> (</w:t>
            </w:r>
            <w:proofErr w:type="spellStart"/>
            <w:r w:rsidR="007805DC">
              <w:rPr>
                <w:rFonts w:ascii="Times New Roman" w:hAnsi="Times New Roman" w:cs="Times New Roman"/>
                <w:sz w:val="24"/>
                <w:szCs w:val="24"/>
              </w:rPr>
              <w:t>amn</w:t>
            </w:r>
            <w:proofErr w:type="spellEnd"/>
            <w:r w:rsidR="007805DC">
              <w:rPr>
                <w:rFonts w:ascii="Times New Roman" w:hAnsi="Times New Roman" w:cs="Times New Roman"/>
                <w:sz w:val="24"/>
                <w:szCs w:val="24"/>
              </w:rPr>
              <w:t>)</w:t>
            </w:r>
          </w:p>
        </w:tc>
        <w:tc>
          <w:tcPr>
            <w:tcW w:w="1417"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30,77%</w:t>
            </w:r>
          </w:p>
        </w:tc>
        <w:tc>
          <w:tcPr>
            <w:tcW w:w="1418"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10</w:t>
            </w:r>
          </w:p>
        </w:tc>
        <w:tc>
          <w:tcPr>
            <w:tcW w:w="130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76,92%</w:t>
            </w:r>
          </w:p>
        </w:tc>
      </w:tr>
      <w:tr w:rsidR="00CD06F8" w:rsidTr="00E71EFA">
        <w:tc>
          <w:tcPr>
            <w:tcW w:w="4361" w:type="dxa"/>
          </w:tcPr>
          <w:p w:rsidR="00CD06F8" w:rsidRDefault="00CC1F60" w:rsidP="006635AE">
            <w:pPr>
              <w:jc w:val="both"/>
              <w:rPr>
                <w:rFonts w:ascii="Times New Roman" w:hAnsi="Times New Roman" w:cs="Times New Roman"/>
                <w:sz w:val="24"/>
                <w:szCs w:val="24"/>
              </w:rPr>
            </w:pPr>
            <w:r>
              <w:rPr>
                <w:rFonts w:ascii="Times New Roman" w:hAnsi="Times New Roman" w:cs="Times New Roman"/>
                <w:sz w:val="24"/>
                <w:szCs w:val="24"/>
              </w:rPr>
              <w:t>Att. Meno positivo</w:t>
            </w:r>
            <w:r w:rsidR="007805DC">
              <w:rPr>
                <w:rFonts w:ascii="Times New Roman" w:hAnsi="Times New Roman" w:cs="Times New Roman"/>
                <w:sz w:val="24"/>
                <w:szCs w:val="24"/>
              </w:rPr>
              <w:t xml:space="preserve"> (</w:t>
            </w:r>
            <w:proofErr w:type="spellStart"/>
            <w:r w:rsidR="007805DC">
              <w:rPr>
                <w:rFonts w:ascii="Times New Roman" w:hAnsi="Times New Roman" w:cs="Times New Roman"/>
                <w:sz w:val="24"/>
                <w:szCs w:val="24"/>
              </w:rPr>
              <w:t>amp</w:t>
            </w:r>
            <w:proofErr w:type="spellEnd"/>
            <w:r w:rsidR="007805DC">
              <w:rPr>
                <w:rFonts w:ascii="Times New Roman" w:hAnsi="Times New Roman" w:cs="Times New Roman"/>
                <w:sz w:val="24"/>
                <w:szCs w:val="24"/>
              </w:rPr>
              <w:t>)</w:t>
            </w:r>
          </w:p>
        </w:tc>
        <w:tc>
          <w:tcPr>
            <w:tcW w:w="1417"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CD06F8" w:rsidRDefault="007805DC" w:rsidP="006635AE">
            <w:pPr>
              <w:jc w:val="both"/>
              <w:rPr>
                <w:rFonts w:ascii="Times New Roman" w:hAnsi="Times New Roman" w:cs="Times New Roman"/>
                <w:sz w:val="24"/>
                <w:szCs w:val="24"/>
              </w:rPr>
            </w:pPr>
            <w:r>
              <w:rPr>
                <w:rFonts w:ascii="Times New Roman" w:hAnsi="Times New Roman" w:cs="Times New Roman"/>
                <w:sz w:val="24"/>
                <w:szCs w:val="24"/>
              </w:rPr>
              <w:t>15,39</w:t>
            </w:r>
            <w:r w:rsidR="00C15033">
              <w:rPr>
                <w:rFonts w:ascii="Times New Roman" w:hAnsi="Times New Roman" w:cs="Times New Roman"/>
                <w:sz w:val="24"/>
                <w:szCs w:val="24"/>
              </w:rPr>
              <w:t>%</w:t>
            </w:r>
          </w:p>
        </w:tc>
        <w:tc>
          <w:tcPr>
            <w:tcW w:w="1418"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12</w:t>
            </w:r>
          </w:p>
        </w:tc>
        <w:tc>
          <w:tcPr>
            <w:tcW w:w="130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92,31%</w:t>
            </w:r>
          </w:p>
        </w:tc>
      </w:tr>
      <w:tr w:rsidR="00CD06F8" w:rsidTr="00E71EFA">
        <w:tc>
          <w:tcPr>
            <w:tcW w:w="4361" w:type="dxa"/>
          </w:tcPr>
          <w:p w:rsidR="00CD06F8" w:rsidRDefault="00CC1F60" w:rsidP="006635AE">
            <w:pPr>
              <w:jc w:val="both"/>
              <w:rPr>
                <w:rFonts w:ascii="Times New Roman" w:hAnsi="Times New Roman" w:cs="Times New Roman"/>
                <w:sz w:val="24"/>
                <w:szCs w:val="24"/>
              </w:rPr>
            </w:pPr>
            <w:r>
              <w:rPr>
                <w:rFonts w:ascii="Times New Roman" w:hAnsi="Times New Roman" w:cs="Times New Roman"/>
                <w:sz w:val="24"/>
                <w:szCs w:val="24"/>
              </w:rPr>
              <w:t xml:space="preserve">Att. di sostegno – rinforzo </w:t>
            </w:r>
            <w:r w:rsidR="007805DC">
              <w:rPr>
                <w:rFonts w:ascii="Times New Roman" w:hAnsi="Times New Roman" w:cs="Times New Roman"/>
                <w:sz w:val="24"/>
                <w:szCs w:val="24"/>
              </w:rPr>
              <w:t>(</w:t>
            </w:r>
            <w:proofErr w:type="spellStart"/>
            <w:r w:rsidR="007805DC">
              <w:rPr>
                <w:rFonts w:ascii="Times New Roman" w:hAnsi="Times New Roman" w:cs="Times New Roman"/>
                <w:sz w:val="24"/>
                <w:szCs w:val="24"/>
              </w:rPr>
              <w:t>as</w:t>
            </w:r>
            <w:proofErr w:type="spellEnd"/>
            <w:r w:rsidR="007805DC">
              <w:rPr>
                <w:rFonts w:ascii="Times New Roman" w:hAnsi="Times New Roman" w:cs="Times New Roman"/>
                <w:sz w:val="24"/>
                <w:szCs w:val="24"/>
              </w:rPr>
              <w:t>)</w:t>
            </w:r>
          </w:p>
        </w:tc>
        <w:tc>
          <w:tcPr>
            <w:tcW w:w="1417"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7,69%</w:t>
            </w:r>
          </w:p>
        </w:tc>
        <w:tc>
          <w:tcPr>
            <w:tcW w:w="1418"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13</w:t>
            </w:r>
          </w:p>
        </w:tc>
        <w:tc>
          <w:tcPr>
            <w:tcW w:w="130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100%</w:t>
            </w:r>
          </w:p>
        </w:tc>
      </w:tr>
      <w:tr w:rsidR="00CD06F8" w:rsidTr="00E71EFA">
        <w:tc>
          <w:tcPr>
            <w:tcW w:w="4361"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 xml:space="preserve">Totale </w:t>
            </w:r>
          </w:p>
        </w:tc>
        <w:tc>
          <w:tcPr>
            <w:tcW w:w="1417"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13</w:t>
            </w:r>
          </w:p>
        </w:tc>
        <w:tc>
          <w:tcPr>
            <w:tcW w:w="1276" w:type="dxa"/>
          </w:tcPr>
          <w:p w:rsidR="00CD06F8" w:rsidRDefault="00C15033" w:rsidP="006635AE">
            <w:pPr>
              <w:jc w:val="both"/>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CD06F8" w:rsidRDefault="00CD06F8" w:rsidP="006635AE">
            <w:pPr>
              <w:jc w:val="both"/>
              <w:rPr>
                <w:rFonts w:ascii="Times New Roman" w:hAnsi="Times New Roman" w:cs="Times New Roman"/>
                <w:sz w:val="24"/>
                <w:szCs w:val="24"/>
              </w:rPr>
            </w:pPr>
          </w:p>
        </w:tc>
        <w:tc>
          <w:tcPr>
            <w:tcW w:w="1306" w:type="dxa"/>
          </w:tcPr>
          <w:p w:rsidR="00CD06F8" w:rsidRDefault="00CD06F8" w:rsidP="006635AE">
            <w:pPr>
              <w:jc w:val="both"/>
              <w:rPr>
                <w:rFonts w:ascii="Times New Roman" w:hAnsi="Times New Roman" w:cs="Times New Roman"/>
                <w:sz w:val="24"/>
                <w:szCs w:val="24"/>
              </w:rPr>
            </w:pPr>
          </w:p>
        </w:tc>
      </w:tr>
    </w:tbl>
    <w:p w:rsidR="00CD06F8" w:rsidRDefault="00CD06F8" w:rsidP="006635AE">
      <w:pPr>
        <w:jc w:val="both"/>
        <w:rPr>
          <w:rFonts w:ascii="Times New Roman" w:hAnsi="Times New Roman" w:cs="Times New Roman"/>
          <w:sz w:val="24"/>
          <w:szCs w:val="24"/>
        </w:rPr>
      </w:pPr>
    </w:p>
    <w:p w:rsidR="006635AE" w:rsidRPr="006635AE" w:rsidRDefault="007805DC" w:rsidP="005A5402">
      <w:pPr>
        <w:jc w:val="center"/>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2987165" cy="2099256"/>
            <wp:effectExtent l="19050" t="0" r="22735" b="0"/>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805DC" w:rsidRDefault="007805DC" w:rsidP="005A540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Mediana: ad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sidRPr="007805DC">
        <w:rPr>
          <w:rFonts w:ascii="Times New Roman" w:hAnsi="Times New Roman" w:cs="Times New Roman"/>
          <w:sz w:val="24"/>
          <w:szCs w:val="24"/>
          <w:highlight w:val="cyan"/>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r>
        <w:rPr>
          <w:rFonts w:ascii="Times New Roman" w:hAnsi="Times New Roman" w:cs="Times New Roman"/>
          <w:sz w:val="24"/>
          <w:szCs w:val="24"/>
        </w:rPr>
        <w:t xml:space="preserve"> </w:t>
      </w:r>
    </w:p>
    <w:p w:rsidR="007805DC" w:rsidRDefault="007805DC" w:rsidP="005A5402">
      <w:pPr>
        <w:jc w:val="both"/>
        <w:rPr>
          <w:rFonts w:ascii="Times New Roman" w:hAnsi="Times New Roman" w:cs="Times New Roman"/>
          <w:sz w:val="24"/>
          <w:szCs w:val="24"/>
        </w:rPr>
      </w:pPr>
      <w:r>
        <w:rPr>
          <w:rFonts w:ascii="Times New Roman" w:hAnsi="Times New Roman" w:cs="Times New Roman"/>
          <w:sz w:val="24"/>
          <w:szCs w:val="24"/>
        </w:rPr>
        <w:t xml:space="preserve">Quartili: ad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 Q1 | ad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|Q3 |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p>
    <w:p w:rsidR="007805DC" w:rsidRDefault="003549DA" w:rsidP="005A5402">
      <w:pPr>
        <w:jc w:val="both"/>
        <w:rPr>
          <w:rFonts w:ascii="Times New Roman" w:hAnsi="Times New Roman" w:cs="Times New Roman"/>
          <w:sz w:val="24"/>
          <w:szCs w:val="24"/>
        </w:rPr>
      </w:pPr>
      <w:r>
        <w:rPr>
          <w:rFonts w:ascii="Times New Roman" w:hAnsi="Times New Roman" w:cs="Times New Roman"/>
          <w:sz w:val="24"/>
          <w:szCs w:val="24"/>
        </w:rPr>
        <w:t xml:space="preserve">Differenza </w:t>
      </w:r>
      <w:proofErr w:type="spellStart"/>
      <w:r>
        <w:rPr>
          <w:rFonts w:ascii="Times New Roman" w:hAnsi="Times New Roman" w:cs="Times New Roman"/>
          <w:sz w:val="24"/>
          <w:szCs w:val="24"/>
        </w:rPr>
        <w:t>interquartilica</w:t>
      </w:r>
      <w:proofErr w:type="spellEnd"/>
      <w:r>
        <w:rPr>
          <w:rFonts w:ascii="Times New Roman" w:hAnsi="Times New Roman" w:cs="Times New Roman"/>
          <w:sz w:val="24"/>
          <w:szCs w:val="24"/>
        </w:rPr>
        <w:t xml:space="preserve">: da ad a </w:t>
      </w:r>
      <w:proofErr w:type="spellStart"/>
      <w:r>
        <w:rPr>
          <w:rFonts w:ascii="Times New Roman" w:hAnsi="Times New Roman" w:cs="Times New Roman"/>
          <w:sz w:val="24"/>
          <w:szCs w:val="24"/>
        </w:rPr>
        <w:t>amp</w:t>
      </w:r>
      <w:proofErr w:type="spellEnd"/>
    </w:p>
    <w:p w:rsidR="005A5402" w:rsidRDefault="005A5402" w:rsidP="005A5402">
      <w:pPr>
        <w:jc w:val="both"/>
        <w:rPr>
          <w:rFonts w:ascii="Times New Roman" w:hAnsi="Times New Roman" w:cs="Times New Roman"/>
          <w:sz w:val="24"/>
          <w:szCs w:val="24"/>
        </w:rPr>
      </w:pPr>
    </w:p>
    <w:p w:rsidR="003549DA" w:rsidRPr="00063DD4" w:rsidRDefault="003549DA" w:rsidP="00063DD4">
      <w:pPr>
        <w:jc w:val="both"/>
        <w:rPr>
          <w:rFonts w:ascii="Times New Roman" w:hAnsi="Times New Roman" w:cs="Times New Roman"/>
          <w:sz w:val="24"/>
          <w:szCs w:val="24"/>
        </w:rPr>
      </w:pPr>
      <w:r>
        <w:rPr>
          <w:rFonts w:ascii="Times New Roman" w:hAnsi="Times New Roman" w:cs="Times New Roman"/>
          <w:b/>
          <w:sz w:val="24"/>
          <w:szCs w:val="24"/>
        </w:rPr>
        <w:t>V9 – (Dei genitori) Capacità orientative nella gestione delle emozioni</w:t>
      </w:r>
    </w:p>
    <w:p w:rsidR="003549DA" w:rsidRDefault="003549DA" w:rsidP="00571BE2">
      <w:pPr>
        <w:ind w:firstLine="360"/>
        <w:jc w:val="both"/>
        <w:rPr>
          <w:rFonts w:ascii="Times New Roman" w:hAnsi="Times New Roman" w:cs="Times New Roman"/>
          <w:sz w:val="24"/>
          <w:szCs w:val="24"/>
        </w:rPr>
      </w:pPr>
      <w:r>
        <w:rPr>
          <w:rFonts w:ascii="Times New Roman" w:hAnsi="Times New Roman" w:cs="Times New Roman"/>
          <w:sz w:val="24"/>
          <w:szCs w:val="24"/>
        </w:rPr>
        <w:t>Forniamo strumenti per gestire le emozioni?</w:t>
      </w:r>
    </w:p>
    <w:p w:rsidR="003549DA" w:rsidRDefault="003549DA" w:rsidP="003549D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Atteggiamento intollerante – incapacità di gestire la situazione [valore 1]</w:t>
      </w:r>
    </w:p>
    <w:p w:rsidR="003549DA" w:rsidRDefault="003549DA" w:rsidP="003549D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Atteggiamento con accezione meno negativa [valore 2]</w:t>
      </w:r>
    </w:p>
    <w:p w:rsidR="003549DA" w:rsidRDefault="003549DA" w:rsidP="003549D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Atteggiamento con accezione meno positiva rispetto a quelli del valore 4 [valore 3]</w:t>
      </w:r>
    </w:p>
    <w:p w:rsidR="003549DA" w:rsidRPr="005A5402" w:rsidRDefault="003549DA" w:rsidP="003549DA">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Atteggiamento accogliente – sostegno – rinforzo [valore 4]</w:t>
      </w:r>
    </w:p>
    <w:p w:rsidR="003549DA" w:rsidRDefault="003549DA" w:rsidP="00571BE2">
      <w:pPr>
        <w:ind w:firstLine="360"/>
        <w:jc w:val="both"/>
        <w:rPr>
          <w:rFonts w:ascii="Times New Roman" w:hAnsi="Times New Roman" w:cs="Times New Roman"/>
          <w:sz w:val="24"/>
          <w:szCs w:val="24"/>
        </w:rPr>
      </w:pPr>
      <w:r>
        <w:rPr>
          <w:rFonts w:ascii="Times New Roman" w:hAnsi="Times New Roman" w:cs="Times New Roman"/>
          <w:sz w:val="24"/>
          <w:szCs w:val="24"/>
        </w:rPr>
        <w:t xml:space="preserve">DISTRIBUZIONE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FREQUENZA</w:t>
      </w:r>
    </w:p>
    <w:p w:rsidR="00D360FB" w:rsidRDefault="003549DA" w:rsidP="00F639D4">
      <w:pPr>
        <w:ind w:firstLine="708"/>
        <w:jc w:val="both"/>
        <w:rPr>
          <w:rFonts w:ascii="Times New Roman" w:hAnsi="Times New Roman" w:cs="Times New Roman"/>
          <w:sz w:val="24"/>
          <w:szCs w:val="24"/>
        </w:rPr>
      </w:pPr>
      <w:r>
        <w:rPr>
          <w:rFonts w:ascii="Times New Roman" w:hAnsi="Times New Roman" w:cs="Times New Roman"/>
          <w:sz w:val="24"/>
          <w:szCs w:val="24"/>
        </w:rPr>
        <w:t>V9 – capacità orientativa di fronte a momenti emotivamente delicati</w:t>
      </w:r>
    </w:p>
    <w:tbl>
      <w:tblPr>
        <w:tblStyle w:val="Grigliatabella"/>
        <w:tblW w:w="0" w:type="auto"/>
        <w:tblLook w:val="04A0"/>
      </w:tblPr>
      <w:tblGrid>
        <w:gridCol w:w="4077"/>
        <w:gridCol w:w="1560"/>
        <w:gridCol w:w="1417"/>
        <w:gridCol w:w="1418"/>
        <w:gridCol w:w="1306"/>
      </w:tblGrid>
      <w:tr w:rsidR="00E71EFA" w:rsidTr="00E71EFA">
        <w:tc>
          <w:tcPr>
            <w:tcW w:w="4077" w:type="dxa"/>
          </w:tcPr>
          <w:p w:rsidR="00E71EFA" w:rsidRDefault="00E71EFA" w:rsidP="00E71EFA">
            <w:pPr>
              <w:jc w:val="center"/>
              <w:rPr>
                <w:rFonts w:ascii="Times New Roman" w:hAnsi="Times New Roman" w:cs="Times New Roman"/>
                <w:sz w:val="24"/>
                <w:szCs w:val="24"/>
              </w:rPr>
            </w:pPr>
            <w:r>
              <w:rPr>
                <w:rFonts w:ascii="Times New Roman" w:hAnsi="Times New Roman" w:cs="Times New Roman"/>
                <w:sz w:val="24"/>
                <w:szCs w:val="24"/>
              </w:rPr>
              <w:t>Modalità</w:t>
            </w:r>
          </w:p>
        </w:tc>
        <w:tc>
          <w:tcPr>
            <w:tcW w:w="1560" w:type="dxa"/>
          </w:tcPr>
          <w:p w:rsidR="00E71EFA" w:rsidRDefault="00E71EFA" w:rsidP="00E71EFA">
            <w:pPr>
              <w:jc w:val="center"/>
              <w:rPr>
                <w:rFonts w:ascii="Times New Roman" w:hAnsi="Times New Roman" w:cs="Times New Roman"/>
                <w:sz w:val="24"/>
                <w:szCs w:val="24"/>
              </w:rPr>
            </w:pPr>
            <w:proofErr w:type="spellStart"/>
            <w:r>
              <w:rPr>
                <w:rFonts w:ascii="Times New Roman" w:hAnsi="Times New Roman" w:cs="Times New Roman"/>
                <w:sz w:val="24"/>
                <w:szCs w:val="24"/>
              </w:rPr>
              <w:t>Freq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417" w:type="dxa"/>
          </w:tcPr>
          <w:p w:rsidR="00E71EFA" w:rsidRDefault="00E71EFA" w:rsidP="00F639D4">
            <w:pPr>
              <w:jc w:val="both"/>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418" w:type="dxa"/>
          </w:tcPr>
          <w:p w:rsidR="00E71EFA" w:rsidRDefault="00E71EFA" w:rsidP="00F639D4">
            <w:pPr>
              <w:jc w:val="both"/>
              <w:rPr>
                <w:rFonts w:ascii="Times New Roman" w:hAnsi="Times New Roman" w:cs="Times New Roman"/>
                <w:sz w:val="24"/>
                <w:szCs w:val="24"/>
              </w:rPr>
            </w:pPr>
            <w:proofErr w:type="spellStart"/>
            <w:r>
              <w:rPr>
                <w:rFonts w:ascii="Times New Roman" w:hAnsi="Times New Roman" w:cs="Times New Roman"/>
                <w:sz w:val="24"/>
                <w:szCs w:val="24"/>
              </w:rPr>
              <w:t>Freq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c>
          <w:tcPr>
            <w:tcW w:w="1306" w:type="dxa"/>
          </w:tcPr>
          <w:p w:rsidR="00E71EFA" w:rsidRDefault="00E71EFA" w:rsidP="00F639D4">
            <w:pPr>
              <w:jc w:val="both"/>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r>
      <w:tr w:rsidR="00E71EFA" w:rsidTr="00E71EFA">
        <w:tc>
          <w:tcPr>
            <w:tcW w:w="407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Att. Intollerante – incapacità (ai)</w:t>
            </w:r>
          </w:p>
        </w:tc>
        <w:tc>
          <w:tcPr>
            <w:tcW w:w="1560"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6</w:t>
            </w:r>
          </w:p>
        </w:tc>
        <w:tc>
          <w:tcPr>
            <w:tcW w:w="141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46,15%</w:t>
            </w:r>
          </w:p>
        </w:tc>
        <w:tc>
          <w:tcPr>
            <w:tcW w:w="1418"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6</w:t>
            </w:r>
          </w:p>
        </w:tc>
        <w:tc>
          <w:tcPr>
            <w:tcW w:w="1306"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46,15%</w:t>
            </w:r>
          </w:p>
        </w:tc>
      </w:tr>
      <w:tr w:rsidR="00E71EFA" w:rsidTr="00E71EFA">
        <w:tc>
          <w:tcPr>
            <w:tcW w:w="407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Att. meno negativo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w:t>
            </w:r>
          </w:p>
        </w:tc>
        <w:tc>
          <w:tcPr>
            <w:tcW w:w="1560"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30,77%</w:t>
            </w:r>
          </w:p>
        </w:tc>
        <w:tc>
          <w:tcPr>
            <w:tcW w:w="1418"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10</w:t>
            </w:r>
          </w:p>
        </w:tc>
        <w:tc>
          <w:tcPr>
            <w:tcW w:w="1306"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76,92%</w:t>
            </w:r>
          </w:p>
        </w:tc>
      </w:tr>
      <w:tr w:rsidR="00E71EFA" w:rsidTr="00E71EFA">
        <w:tc>
          <w:tcPr>
            <w:tcW w:w="407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Att. meno positivo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w:t>
            </w:r>
          </w:p>
        </w:tc>
        <w:tc>
          <w:tcPr>
            <w:tcW w:w="1560"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15,39%</w:t>
            </w:r>
          </w:p>
        </w:tc>
        <w:tc>
          <w:tcPr>
            <w:tcW w:w="1418"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12</w:t>
            </w:r>
          </w:p>
        </w:tc>
        <w:tc>
          <w:tcPr>
            <w:tcW w:w="1306"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92,31%</w:t>
            </w:r>
          </w:p>
        </w:tc>
      </w:tr>
      <w:tr w:rsidR="00E71EFA" w:rsidTr="00E71EFA">
        <w:tc>
          <w:tcPr>
            <w:tcW w:w="407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Att. Accogliente e di sostegno (</w:t>
            </w:r>
            <w:proofErr w:type="spellStart"/>
            <w:r>
              <w:rPr>
                <w:rFonts w:ascii="Times New Roman" w:hAnsi="Times New Roman" w:cs="Times New Roman"/>
                <w:sz w:val="24"/>
                <w:szCs w:val="24"/>
              </w:rPr>
              <w:t>ap</w:t>
            </w:r>
            <w:proofErr w:type="spellEnd"/>
            <w:r>
              <w:rPr>
                <w:rFonts w:ascii="Times New Roman" w:hAnsi="Times New Roman" w:cs="Times New Roman"/>
                <w:sz w:val="24"/>
                <w:szCs w:val="24"/>
              </w:rPr>
              <w:t>)</w:t>
            </w:r>
          </w:p>
        </w:tc>
        <w:tc>
          <w:tcPr>
            <w:tcW w:w="1560"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1</w:t>
            </w:r>
          </w:p>
        </w:tc>
        <w:tc>
          <w:tcPr>
            <w:tcW w:w="1417"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7,69%</w:t>
            </w:r>
          </w:p>
        </w:tc>
        <w:tc>
          <w:tcPr>
            <w:tcW w:w="1418"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13</w:t>
            </w:r>
          </w:p>
        </w:tc>
        <w:tc>
          <w:tcPr>
            <w:tcW w:w="1306"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100%</w:t>
            </w:r>
          </w:p>
        </w:tc>
      </w:tr>
      <w:tr w:rsidR="00E71EFA" w:rsidTr="00E71EFA">
        <w:tc>
          <w:tcPr>
            <w:tcW w:w="4077" w:type="dxa"/>
          </w:tcPr>
          <w:p w:rsidR="00E71EFA" w:rsidRDefault="00E71EFA" w:rsidP="00F639D4">
            <w:pPr>
              <w:jc w:val="both"/>
              <w:rPr>
                <w:rFonts w:ascii="Times New Roman" w:hAnsi="Times New Roman" w:cs="Times New Roman"/>
                <w:sz w:val="24"/>
                <w:szCs w:val="24"/>
              </w:rPr>
            </w:pPr>
            <w:r>
              <w:rPr>
                <w:rFonts w:ascii="Times New Roman" w:hAnsi="Times New Roman" w:cs="Times New Roman"/>
                <w:sz w:val="24"/>
                <w:szCs w:val="24"/>
              </w:rPr>
              <w:t xml:space="preserve">Totale </w:t>
            </w:r>
          </w:p>
        </w:tc>
        <w:tc>
          <w:tcPr>
            <w:tcW w:w="1560"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13</w:t>
            </w:r>
          </w:p>
        </w:tc>
        <w:tc>
          <w:tcPr>
            <w:tcW w:w="1417" w:type="dxa"/>
          </w:tcPr>
          <w:p w:rsidR="00E71EFA" w:rsidRDefault="00063DD4" w:rsidP="00F639D4">
            <w:pPr>
              <w:jc w:val="both"/>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E71EFA" w:rsidRDefault="00E71EFA" w:rsidP="00F639D4">
            <w:pPr>
              <w:jc w:val="both"/>
              <w:rPr>
                <w:rFonts w:ascii="Times New Roman" w:hAnsi="Times New Roman" w:cs="Times New Roman"/>
                <w:sz w:val="24"/>
                <w:szCs w:val="24"/>
              </w:rPr>
            </w:pPr>
          </w:p>
        </w:tc>
        <w:tc>
          <w:tcPr>
            <w:tcW w:w="1306" w:type="dxa"/>
          </w:tcPr>
          <w:p w:rsidR="00E71EFA" w:rsidRDefault="00E71EFA" w:rsidP="00F639D4">
            <w:pPr>
              <w:jc w:val="both"/>
              <w:rPr>
                <w:rFonts w:ascii="Times New Roman" w:hAnsi="Times New Roman" w:cs="Times New Roman"/>
                <w:sz w:val="24"/>
                <w:szCs w:val="24"/>
              </w:rPr>
            </w:pPr>
          </w:p>
        </w:tc>
      </w:tr>
    </w:tbl>
    <w:p w:rsidR="003549DA" w:rsidRDefault="003549DA" w:rsidP="00F639D4">
      <w:pPr>
        <w:ind w:firstLine="708"/>
        <w:jc w:val="both"/>
        <w:rPr>
          <w:rFonts w:ascii="Times New Roman" w:hAnsi="Times New Roman" w:cs="Times New Roman"/>
          <w:sz w:val="24"/>
          <w:szCs w:val="24"/>
        </w:rPr>
      </w:pPr>
    </w:p>
    <w:p w:rsidR="00063DD4" w:rsidRPr="00D360FB" w:rsidRDefault="00063DD4" w:rsidP="005A5402">
      <w:pPr>
        <w:ind w:firstLine="708"/>
        <w:jc w:val="center"/>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3318752" cy="2240924"/>
            <wp:effectExtent l="19050" t="0" r="14998" b="6976"/>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D49B3" w:rsidRDefault="00063DD4" w:rsidP="00F639D4">
      <w:pPr>
        <w:ind w:firstLine="708"/>
        <w:jc w:val="both"/>
        <w:rPr>
          <w:rFonts w:ascii="Times New Roman" w:hAnsi="Times New Roman" w:cs="Times New Roman"/>
          <w:sz w:val="24"/>
          <w:szCs w:val="24"/>
        </w:rPr>
      </w:pPr>
      <w:r>
        <w:rPr>
          <w:rFonts w:ascii="Times New Roman" w:hAnsi="Times New Roman" w:cs="Times New Roman"/>
          <w:sz w:val="24"/>
          <w:szCs w:val="24"/>
        </w:rPr>
        <w:t xml:space="preserve">Mediana: ai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sidRPr="00063DD4">
        <w:rPr>
          <w:rFonts w:ascii="Times New Roman" w:hAnsi="Times New Roman" w:cs="Times New Roman"/>
          <w:sz w:val="24"/>
          <w:szCs w:val="24"/>
          <w:highlight w:val="cyan"/>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w:t>
      </w:r>
      <w:proofErr w:type="spellEnd"/>
    </w:p>
    <w:p w:rsidR="00063DD4" w:rsidRDefault="00063DD4" w:rsidP="00F639D4">
      <w:pPr>
        <w:ind w:firstLine="708"/>
        <w:jc w:val="both"/>
        <w:rPr>
          <w:rFonts w:ascii="Times New Roman" w:hAnsi="Times New Roman" w:cs="Times New Roman"/>
          <w:sz w:val="24"/>
          <w:szCs w:val="24"/>
        </w:rPr>
      </w:pPr>
      <w:r>
        <w:rPr>
          <w:rFonts w:ascii="Times New Roman" w:hAnsi="Times New Roman" w:cs="Times New Roman"/>
          <w:sz w:val="24"/>
          <w:szCs w:val="24"/>
        </w:rPr>
        <w:t xml:space="preserve">Quartili: ai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 Q1 | ai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amn</w:t>
      </w:r>
      <w:proofErr w:type="spellEnd"/>
      <w:r>
        <w:rPr>
          <w:rFonts w:ascii="Times New Roman" w:hAnsi="Times New Roman" w:cs="Times New Roman"/>
          <w:sz w:val="24"/>
          <w:szCs w:val="24"/>
        </w:rPr>
        <w:t xml:space="preserve"> | Q3 |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w:t>
      </w:r>
      <w:proofErr w:type="spellEnd"/>
    </w:p>
    <w:p w:rsidR="00063DD4" w:rsidRDefault="00063DD4" w:rsidP="00F639D4">
      <w:pPr>
        <w:ind w:firstLine="708"/>
        <w:jc w:val="both"/>
        <w:rPr>
          <w:rFonts w:ascii="Times New Roman" w:hAnsi="Times New Roman" w:cs="Times New Roman"/>
          <w:sz w:val="24"/>
          <w:szCs w:val="24"/>
        </w:rPr>
      </w:pPr>
      <w:r>
        <w:rPr>
          <w:rFonts w:ascii="Times New Roman" w:hAnsi="Times New Roman" w:cs="Times New Roman"/>
          <w:sz w:val="24"/>
          <w:szCs w:val="24"/>
        </w:rPr>
        <w:t xml:space="preserve">Differenza </w:t>
      </w:r>
      <w:proofErr w:type="spellStart"/>
      <w:r>
        <w:rPr>
          <w:rFonts w:ascii="Times New Roman" w:hAnsi="Times New Roman" w:cs="Times New Roman"/>
          <w:sz w:val="24"/>
          <w:szCs w:val="24"/>
        </w:rPr>
        <w:t>interquartilica</w:t>
      </w:r>
      <w:proofErr w:type="spellEnd"/>
      <w:r>
        <w:rPr>
          <w:rFonts w:ascii="Times New Roman" w:hAnsi="Times New Roman" w:cs="Times New Roman"/>
          <w:sz w:val="24"/>
          <w:szCs w:val="24"/>
        </w:rPr>
        <w:t xml:space="preserve">: da ai a </w:t>
      </w:r>
      <w:proofErr w:type="spellStart"/>
      <w:r>
        <w:rPr>
          <w:rFonts w:ascii="Times New Roman" w:hAnsi="Times New Roman" w:cs="Times New Roman"/>
          <w:sz w:val="24"/>
          <w:szCs w:val="24"/>
        </w:rPr>
        <w:t>amp</w:t>
      </w:r>
      <w:proofErr w:type="spellEnd"/>
    </w:p>
    <w:p w:rsidR="005A5402" w:rsidRDefault="005A5402" w:rsidP="005A5402">
      <w:pPr>
        <w:jc w:val="both"/>
        <w:rPr>
          <w:rFonts w:ascii="Times New Roman" w:hAnsi="Times New Roman" w:cs="Times New Roman"/>
          <w:sz w:val="24"/>
          <w:szCs w:val="24"/>
        </w:rPr>
      </w:pPr>
    </w:p>
    <w:p w:rsidR="00571BE2" w:rsidRDefault="00571BE2" w:rsidP="005A5402">
      <w:pPr>
        <w:jc w:val="both"/>
        <w:rPr>
          <w:rFonts w:ascii="Times New Roman" w:hAnsi="Times New Roman" w:cs="Times New Roman"/>
          <w:b/>
          <w:sz w:val="24"/>
          <w:szCs w:val="24"/>
        </w:rPr>
      </w:pPr>
    </w:p>
    <w:p w:rsidR="00063DD4" w:rsidRDefault="00063DD4" w:rsidP="005A5402">
      <w:pPr>
        <w:jc w:val="both"/>
        <w:rPr>
          <w:rFonts w:ascii="Times New Roman" w:hAnsi="Times New Roman" w:cs="Times New Roman"/>
          <w:b/>
          <w:sz w:val="24"/>
          <w:szCs w:val="24"/>
        </w:rPr>
      </w:pPr>
      <w:r>
        <w:rPr>
          <w:rFonts w:ascii="Times New Roman" w:hAnsi="Times New Roman" w:cs="Times New Roman"/>
          <w:b/>
          <w:sz w:val="24"/>
          <w:szCs w:val="24"/>
        </w:rPr>
        <w:lastRenderedPageBreak/>
        <w:t>V19 – Legami di segno negativo</w:t>
      </w:r>
    </w:p>
    <w:p w:rsidR="00063DD4" w:rsidRDefault="00063DD4" w:rsidP="00F639D4">
      <w:pPr>
        <w:ind w:firstLine="708"/>
        <w:jc w:val="both"/>
        <w:rPr>
          <w:rFonts w:ascii="Times New Roman" w:hAnsi="Times New Roman" w:cs="Times New Roman"/>
          <w:sz w:val="24"/>
          <w:szCs w:val="24"/>
        </w:rPr>
      </w:pPr>
      <w:r>
        <w:rPr>
          <w:rFonts w:ascii="Times New Roman" w:hAnsi="Times New Roman" w:cs="Times New Roman"/>
          <w:sz w:val="24"/>
          <w:szCs w:val="24"/>
        </w:rPr>
        <w:t>Se dovessimo “misurare la temperatura” della relazione, verso quale aggettivo ci orienteremmo?</w:t>
      </w:r>
    </w:p>
    <w:p w:rsidR="00063DD4" w:rsidRDefault="00063DD4" w:rsidP="00063DD4">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Freddezza [valore 1]</w:t>
      </w:r>
    </w:p>
    <w:p w:rsidR="00063DD4" w:rsidRDefault="00063DD4" w:rsidP="00063DD4">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Meno negativo [valore 2]</w:t>
      </w:r>
    </w:p>
    <w:p w:rsidR="00063DD4" w:rsidRDefault="00063DD4" w:rsidP="00063DD4">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Meno positivo del valore 4 [valore 3]</w:t>
      </w:r>
    </w:p>
    <w:p w:rsidR="009977FB" w:rsidRPr="009977FB" w:rsidRDefault="00063DD4" w:rsidP="009977FB">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Calore [valore 4]</w:t>
      </w:r>
    </w:p>
    <w:tbl>
      <w:tblPr>
        <w:tblStyle w:val="Grigliatabella"/>
        <w:tblW w:w="0" w:type="auto"/>
        <w:tblLook w:val="04A0"/>
      </w:tblPr>
      <w:tblGrid>
        <w:gridCol w:w="4219"/>
        <w:gridCol w:w="1418"/>
        <w:gridCol w:w="1417"/>
        <w:gridCol w:w="1418"/>
        <w:gridCol w:w="1306"/>
      </w:tblGrid>
      <w:tr w:rsidR="00063DD4" w:rsidTr="009977FB">
        <w:tc>
          <w:tcPr>
            <w:tcW w:w="4219" w:type="dxa"/>
          </w:tcPr>
          <w:p w:rsidR="00063DD4" w:rsidRDefault="00063DD4" w:rsidP="00063DD4">
            <w:pPr>
              <w:jc w:val="center"/>
              <w:rPr>
                <w:rFonts w:ascii="Times New Roman" w:hAnsi="Times New Roman" w:cs="Times New Roman"/>
                <w:sz w:val="24"/>
                <w:szCs w:val="24"/>
              </w:rPr>
            </w:pPr>
            <w:r>
              <w:rPr>
                <w:rFonts w:ascii="Times New Roman" w:hAnsi="Times New Roman" w:cs="Times New Roman"/>
                <w:sz w:val="24"/>
                <w:szCs w:val="24"/>
              </w:rPr>
              <w:t>Modalità</w:t>
            </w:r>
          </w:p>
        </w:tc>
        <w:tc>
          <w:tcPr>
            <w:tcW w:w="1418" w:type="dxa"/>
          </w:tcPr>
          <w:p w:rsidR="00063DD4" w:rsidRDefault="009977FB" w:rsidP="009977FB">
            <w:pPr>
              <w:jc w:val="center"/>
              <w:rPr>
                <w:rFonts w:ascii="Times New Roman" w:hAnsi="Times New Roman" w:cs="Times New Roman"/>
                <w:sz w:val="24"/>
                <w:szCs w:val="24"/>
              </w:rPr>
            </w:pPr>
            <w:proofErr w:type="spellStart"/>
            <w:r>
              <w:rPr>
                <w:rFonts w:ascii="Times New Roman" w:hAnsi="Times New Roman" w:cs="Times New Roman"/>
                <w:sz w:val="24"/>
                <w:szCs w:val="24"/>
              </w:rPr>
              <w:t>Frec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417" w:type="dxa"/>
          </w:tcPr>
          <w:p w:rsidR="00063DD4" w:rsidRDefault="009977FB" w:rsidP="009977FB">
            <w:pPr>
              <w:jc w:val="center"/>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sempl</w:t>
            </w:r>
            <w:proofErr w:type="spellEnd"/>
          </w:p>
        </w:tc>
        <w:tc>
          <w:tcPr>
            <w:tcW w:w="1418" w:type="dxa"/>
          </w:tcPr>
          <w:p w:rsidR="00063DD4" w:rsidRDefault="009977FB" w:rsidP="009977FB">
            <w:pPr>
              <w:jc w:val="center"/>
              <w:rPr>
                <w:rFonts w:ascii="Times New Roman" w:hAnsi="Times New Roman" w:cs="Times New Roman"/>
                <w:sz w:val="24"/>
                <w:szCs w:val="24"/>
              </w:rPr>
            </w:pPr>
            <w:proofErr w:type="spellStart"/>
            <w:r>
              <w:rPr>
                <w:rFonts w:ascii="Times New Roman" w:hAnsi="Times New Roman" w:cs="Times New Roman"/>
                <w:sz w:val="24"/>
                <w:szCs w:val="24"/>
              </w:rPr>
              <w:t>Frec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c>
          <w:tcPr>
            <w:tcW w:w="1306" w:type="dxa"/>
          </w:tcPr>
          <w:p w:rsidR="00063DD4" w:rsidRDefault="009977FB" w:rsidP="009977FB">
            <w:pPr>
              <w:jc w:val="center"/>
              <w:rPr>
                <w:rFonts w:ascii="Times New Roman" w:hAnsi="Times New Roman" w:cs="Times New Roman"/>
                <w:sz w:val="24"/>
                <w:szCs w:val="24"/>
              </w:rPr>
            </w:pPr>
            <w:proofErr w:type="spellStart"/>
            <w:r>
              <w:rPr>
                <w:rFonts w:ascii="Times New Roman" w:hAnsi="Times New Roman" w:cs="Times New Roman"/>
                <w:sz w:val="24"/>
                <w:szCs w:val="24"/>
              </w:rPr>
              <w:t>Perc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cumul</w:t>
            </w:r>
            <w:proofErr w:type="spellEnd"/>
          </w:p>
        </w:tc>
      </w:tr>
      <w:tr w:rsidR="00063DD4" w:rsidTr="009977FB">
        <w:tc>
          <w:tcPr>
            <w:tcW w:w="4219"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Freddezza (f)</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w:t>
            </w:r>
          </w:p>
        </w:tc>
        <w:tc>
          <w:tcPr>
            <w:tcW w:w="1417"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7,69%</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w:t>
            </w:r>
          </w:p>
        </w:tc>
        <w:tc>
          <w:tcPr>
            <w:tcW w:w="1306"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7,69%</w:t>
            </w:r>
          </w:p>
        </w:tc>
      </w:tr>
      <w:tr w:rsidR="00063DD4" w:rsidTr="009977FB">
        <w:tc>
          <w:tcPr>
            <w:tcW w:w="4219"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Meno negativo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5</w:t>
            </w:r>
          </w:p>
        </w:tc>
        <w:tc>
          <w:tcPr>
            <w:tcW w:w="1417"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38,46%</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6</w:t>
            </w:r>
          </w:p>
        </w:tc>
        <w:tc>
          <w:tcPr>
            <w:tcW w:w="1306"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46,15%</w:t>
            </w:r>
          </w:p>
        </w:tc>
      </w:tr>
      <w:tr w:rsidR="00063DD4" w:rsidTr="009977FB">
        <w:tc>
          <w:tcPr>
            <w:tcW w:w="4219"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Meno positivo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3</w:t>
            </w:r>
          </w:p>
        </w:tc>
        <w:tc>
          <w:tcPr>
            <w:tcW w:w="1417"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23,08%</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9</w:t>
            </w:r>
          </w:p>
        </w:tc>
        <w:tc>
          <w:tcPr>
            <w:tcW w:w="1306"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69,23%</w:t>
            </w:r>
          </w:p>
        </w:tc>
      </w:tr>
      <w:tr w:rsidR="00063DD4" w:rsidTr="009977FB">
        <w:tc>
          <w:tcPr>
            <w:tcW w:w="4219"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Calore (c)</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30,77%</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13</w:t>
            </w:r>
          </w:p>
        </w:tc>
        <w:tc>
          <w:tcPr>
            <w:tcW w:w="1306"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100%</w:t>
            </w:r>
          </w:p>
        </w:tc>
      </w:tr>
      <w:tr w:rsidR="00063DD4" w:rsidTr="009977FB">
        <w:tc>
          <w:tcPr>
            <w:tcW w:w="4219"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 xml:space="preserve">Totale </w:t>
            </w:r>
          </w:p>
        </w:tc>
        <w:tc>
          <w:tcPr>
            <w:tcW w:w="1418"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13</w:t>
            </w:r>
          </w:p>
        </w:tc>
        <w:tc>
          <w:tcPr>
            <w:tcW w:w="1417" w:type="dxa"/>
          </w:tcPr>
          <w:p w:rsidR="00063DD4" w:rsidRDefault="009977FB" w:rsidP="00063DD4">
            <w:pPr>
              <w:jc w:val="both"/>
              <w:rPr>
                <w:rFonts w:ascii="Times New Roman" w:hAnsi="Times New Roman" w:cs="Times New Roman"/>
                <w:sz w:val="24"/>
                <w:szCs w:val="24"/>
              </w:rPr>
            </w:pPr>
            <w:r>
              <w:rPr>
                <w:rFonts w:ascii="Times New Roman" w:hAnsi="Times New Roman" w:cs="Times New Roman"/>
                <w:sz w:val="24"/>
                <w:szCs w:val="24"/>
              </w:rPr>
              <w:t>100</w:t>
            </w:r>
          </w:p>
        </w:tc>
        <w:tc>
          <w:tcPr>
            <w:tcW w:w="1418" w:type="dxa"/>
          </w:tcPr>
          <w:p w:rsidR="00063DD4" w:rsidRDefault="00063DD4" w:rsidP="00063DD4">
            <w:pPr>
              <w:jc w:val="both"/>
              <w:rPr>
                <w:rFonts w:ascii="Times New Roman" w:hAnsi="Times New Roman" w:cs="Times New Roman"/>
                <w:sz w:val="24"/>
                <w:szCs w:val="24"/>
              </w:rPr>
            </w:pPr>
          </w:p>
        </w:tc>
        <w:tc>
          <w:tcPr>
            <w:tcW w:w="1306" w:type="dxa"/>
          </w:tcPr>
          <w:p w:rsidR="00063DD4" w:rsidRDefault="00063DD4" w:rsidP="00063DD4">
            <w:pPr>
              <w:jc w:val="both"/>
              <w:rPr>
                <w:rFonts w:ascii="Times New Roman" w:hAnsi="Times New Roman" w:cs="Times New Roman"/>
                <w:sz w:val="24"/>
                <w:szCs w:val="24"/>
              </w:rPr>
            </w:pPr>
          </w:p>
        </w:tc>
      </w:tr>
    </w:tbl>
    <w:p w:rsidR="00063DD4" w:rsidRPr="00063DD4" w:rsidRDefault="00063DD4" w:rsidP="00063DD4">
      <w:pPr>
        <w:jc w:val="both"/>
        <w:rPr>
          <w:rFonts w:ascii="Times New Roman" w:hAnsi="Times New Roman" w:cs="Times New Roman"/>
          <w:sz w:val="24"/>
          <w:szCs w:val="24"/>
        </w:rPr>
      </w:pPr>
    </w:p>
    <w:p w:rsidR="00063DD4" w:rsidRDefault="009977FB" w:rsidP="005A5402">
      <w:pPr>
        <w:jc w:val="center"/>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3898094" cy="2343630"/>
            <wp:effectExtent l="19050" t="0" r="26206" b="0"/>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63DD4" w:rsidRDefault="00E4071D" w:rsidP="00063DD4">
      <w:pPr>
        <w:jc w:val="both"/>
        <w:rPr>
          <w:rFonts w:ascii="Times New Roman" w:hAnsi="Times New Roman" w:cs="Times New Roman"/>
          <w:sz w:val="24"/>
          <w:szCs w:val="24"/>
        </w:rPr>
      </w:pPr>
      <w:r>
        <w:rPr>
          <w:rFonts w:ascii="Times New Roman" w:hAnsi="Times New Roman" w:cs="Times New Roman"/>
          <w:sz w:val="24"/>
          <w:szCs w:val="24"/>
        </w:rPr>
        <w:t xml:space="preserve">Mediana: f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sidRPr="00E4071D">
        <w:rPr>
          <w:rFonts w:ascii="Times New Roman" w:hAnsi="Times New Roman" w:cs="Times New Roman"/>
          <w:sz w:val="24"/>
          <w:szCs w:val="24"/>
          <w:highlight w:val="cyan"/>
        </w:rPr>
        <w:t>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 xml:space="preserve"> c </w:t>
      </w:r>
      <w:proofErr w:type="spellStart"/>
      <w:r>
        <w:rPr>
          <w:rFonts w:ascii="Times New Roman" w:hAnsi="Times New Roman" w:cs="Times New Roman"/>
          <w:sz w:val="24"/>
          <w:szCs w:val="24"/>
        </w:rPr>
        <w:t>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w:t>
      </w:r>
      <w:proofErr w:type="spellEnd"/>
      <w:r>
        <w:rPr>
          <w:rFonts w:ascii="Times New Roman" w:hAnsi="Times New Roman" w:cs="Times New Roman"/>
          <w:sz w:val="24"/>
          <w:szCs w:val="24"/>
        </w:rPr>
        <w:t xml:space="preserve">  </w:t>
      </w:r>
    </w:p>
    <w:p w:rsidR="00E4071D" w:rsidRDefault="00E4071D" w:rsidP="00063DD4">
      <w:pPr>
        <w:jc w:val="both"/>
        <w:rPr>
          <w:rFonts w:ascii="Times New Roman" w:hAnsi="Times New Roman" w:cs="Times New Roman"/>
          <w:sz w:val="24"/>
          <w:szCs w:val="24"/>
        </w:rPr>
      </w:pPr>
      <w:r>
        <w:rPr>
          <w:rFonts w:ascii="Times New Roman" w:hAnsi="Times New Roman" w:cs="Times New Roman"/>
          <w:sz w:val="24"/>
          <w:szCs w:val="24"/>
        </w:rPr>
        <w:t xml:space="preserve">Quartili: f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 Q1 |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mp</w:t>
      </w:r>
      <w:proofErr w:type="spellEnd"/>
      <w:r>
        <w:rPr>
          <w:rFonts w:ascii="Times New Roman" w:hAnsi="Times New Roman" w:cs="Times New Roman"/>
          <w:sz w:val="24"/>
          <w:szCs w:val="24"/>
        </w:rPr>
        <w:t xml:space="preserve"> c | Q3 | c </w:t>
      </w:r>
      <w:proofErr w:type="spellStart"/>
      <w:r>
        <w:rPr>
          <w:rFonts w:ascii="Times New Roman" w:hAnsi="Times New Roman" w:cs="Times New Roman"/>
          <w:sz w:val="24"/>
          <w:szCs w:val="24"/>
        </w:rPr>
        <w:t>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w:t>
      </w:r>
      <w:proofErr w:type="spellEnd"/>
      <w:r>
        <w:rPr>
          <w:rFonts w:ascii="Times New Roman" w:hAnsi="Times New Roman" w:cs="Times New Roman"/>
          <w:sz w:val="24"/>
          <w:szCs w:val="24"/>
        </w:rPr>
        <w:t xml:space="preserve">  </w:t>
      </w:r>
    </w:p>
    <w:p w:rsidR="00E4071D" w:rsidRDefault="00E4071D" w:rsidP="00063DD4">
      <w:pPr>
        <w:jc w:val="both"/>
        <w:rPr>
          <w:rFonts w:ascii="Times New Roman" w:hAnsi="Times New Roman" w:cs="Times New Roman"/>
          <w:sz w:val="24"/>
          <w:szCs w:val="24"/>
        </w:rPr>
      </w:pPr>
      <w:r>
        <w:rPr>
          <w:rFonts w:ascii="Times New Roman" w:hAnsi="Times New Roman" w:cs="Times New Roman"/>
          <w:sz w:val="24"/>
          <w:szCs w:val="24"/>
        </w:rPr>
        <w:t xml:space="preserve">Differenza </w:t>
      </w:r>
      <w:proofErr w:type="spellStart"/>
      <w:r>
        <w:rPr>
          <w:rFonts w:ascii="Times New Roman" w:hAnsi="Times New Roman" w:cs="Times New Roman"/>
          <w:sz w:val="24"/>
          <w:szCs w:val="24"/>
        </w:rPr>
        <w:t>interquartilica</w:t>
      </w:r>
      <w:proofErr w:type="spellEnd"/>
      <w:r>
        <w:rPr>
          <w:rFonts w:ascii="Times New Roman" w:hAnsi="Times New Roman" w:cs="Times New Roman"/>
          <w:sz w:val="24"/>
          <w:szCs w:val="24"/>
        </w:rPr>
        <w:t xml:space="preserve">: da </w:t>
      </w:r>
      <w:proofErr w:type="spellStart"/>
      <w:r>
        <w:rPr>
          <w:rFonts w:ascii="Times New Roman" w:hAnsi="Times New Roman" w:cs="Times New Roman"/>
          <w:sz w:val="24"/>
          <w:szCs w:val="24"/>
        </w:rPr>
        <w:t>mn</w:t>
      </w:r>
      <w:proofErr w:type="spellEnd"/>
      <w:r>
        <w:rPr>
          <w:rFonts w:ascii="Times New Roman" w:hAnsi="Times New Roman" w:cs="Times New Roman"/>
          <w:sz w:val="24"/>
          <w:szCs w:val="24"/>
        </w:rPr>
        <w:t xml:space="preserve"> a c</w:t>
      </w:r>
    </w:p>
    <w:p w:rsidR="00571BE2" w:rsidRDefault="00571BE2" w:rsidP="00063DD4">
      <w:pPr>
        <w:jc w:val="both"/>
        <w:rPr>
          <w:rFonts w:ascii="Times New Roman" w:hAnsi="Times New Roman" w:cs="Times New Roman"/>
          <w:sz w:val="24"/>
          <w:szCs w:val="24"/>
        </w:rPr>
      </w:pPr>
    </w:p>
    <w:p w:rsidR="00571BE2" w:rsidRDefault="00571BE2" w:rsidP="00063DD4">
      <w:pPr>
        <w:jc w:val="both"/>
        <w:rPr>
          <w:rFonts w:ascii="Times New Roman" w:hAnsi="Times New Roman" w:cs="Times New Roman"/>
          <w:sz w:val="24"/>
          <w:szCs w:val="24"/>
        </w:rPr>
      </w:pPr>
    </w:p>
    <w:p w:rsidR="00571BE2" w:rsidRDefault="00571BE2" w:rsidP="00063DD4">
      <w:pPr>
        <w:jc w:val="both"/>
        <w:rPr>
          <w:rFonts w:ascii="Times New Roman" w:hAnsi="Times New Roman" w:cs="Times New Roman"/>
          <w:sz w:val="24"/>
          <w:szCs w:val="24"/>
        </w:rPr>
      </w:pPr>
    </w:p>
    <w:p w:rsidR="00571BE2" w:rsidRDefault="00571BE2" w:rsidP="00063DD4">
      <w:pPr>
        <w:jc w:val="both"/>
        <w:rPr>
          <w:rFonts w:ascii="Times New Roman" w:hAnsi="Times New Roman" w:cs="Times New Roman"/>
          <w:sz w:val="24"/>
          <w:szCs w:val="24"/>
        </w:rPr>
      </w:pPr>
    </w:p>
    <w:p w:rsidR="00571BE2" w:rsidRDefault="00571BE2" w:rsidP="00063DD4">
      <w:pPr>
        <w:jc w:val="both"/>
        <w:rPr>
          <w:rFonts w:ascii="Times New Roman" w:hAnsi="Times New Roman" w:cs="Times New Roman"/>
          <w:sz w:val="24"/>
          <w:szCs w:val="24"/>
        </w:rPr>
      </w:pPr>
    </w:p>
    <w:p w:rsidR="00571BE2" w:rsidRPr="00063DD4" w:rsidRDefault="00571BE2" w:rsidP="00063DD4">
      <w:pPr>
        <w:jc w:val="both"/>
        <w:rPr>
          <w:rFonts w:ascii="Times New Roman" w:hAnsi="Times New Roman" w:cs="Times New Roman"/>
          <w:sz w:val="24"/>
          <w:szCs w:val="24"/>
        </w:rPr>
      </w:pPr>
    </w:p>
    <w:p w:rsidR="005A5402" w:rsidRPr="00D360FB" w:rsidRDefault="005A5402" w:rsidP="005A5402">
      <w:pPr>
        <w:jc w:val="both"/>
        <w:rPr>
          <w:rFonts w:ascii="Times New Roman" w:hAnsi="Times New Roman" w:cs="Times New Roman"/>
          <w:sz w:val="24"/>
        </w:rPr>
      </w:pPr>
    </w:p>
    <w:p w:rsidR="00720188" w:rsidRDefault="005A5402" w:rsidP="005A5402">
      <w:pPr>
        <w:jc w:val="center"/>
        <w:rPr>
          <w:rFonts w:ascii="Times New Roman" w:hAnsi="Times New Roman" w:cs="Times New Roman"/>
          <w:sz w:val="28"/>
        </w:rPr>
      </w:pPr>
      <w:r w:rsidRPr="005A5402">
        <w:rPr>
          <w:rFonts w:ascii="Times New Roman" w:hAnsi="Times New Roman" w:cs="Times New Roman"/>
          <w:sz w:val="28"/>
        </w:rPr>
        <w:lastRenderedPageBreak/>
        <w:t>ANALISI BIVARIATA</w:t>
      </w:r>
    </w:p>
    <w:p w:rsidR="005A5402" w:rsidRDefault="005A5402" w:rsidP="005A5402">
      <w:pPr>
        <w:jc w:val="both"/>
        <w:rPr>
          <w:rFonts w:ascii="Times New Roman" w:hAnsi="Times New Roman" w:cs="Times New Roman"/>
          <w:sz w:val="24"/>
        </w:rPr>
      </w:pPr>
      <w:r>
        <w:rPr>
          <w:rFonts w:ascii="Times New Roman" w:hAnsi="Times New Roman" w:cs="Times New Roman"/>
          <w:sz w:val="24"/>
        </w:rPr>
        <w:t xml:space="preserve">CONTROLLO DELLE IPOTESI </w:t>
      </w:r>
      <w:proofErr w:type="spellStart"/>
      <w:r>
        <w:rPr>
          <w:rFonts w:ascii="Times New Roman" w:hAnsi="Times New Roman" w:cs="Times New Roman"/>
          <w:sz w:val="24"/>
        </w:rPr>
        <w:t>DI</w:t>
      </w:r>
      <w:proofErr w:type="spellEnd"/>
      <w:r>
        <w:rPr>
          <w:rFonts w:ascii="Times New Roman" w:hAnsi="Times New Roman" w:cs="Times New Roman"/>
          <w:sz w:val="24"/>
        </w:rPr>
        <w:t xml:space="preserve"> PARTENZA</w:t>
      </w:r>
    </w:p>
    <w:p w:rsidR="005A5402" w:rsidRDefault="005A5402" w:rsidP="005A5402">
      <w:pPr>
        <w:pStyle w:val="Paragrafoelenco"/>
        <w:numPr>
          <w:ilvl w:val="0"/>
          <w:numId w:val="21"/>
        </w:numPr>
        <w:jc w:val="both"/>
        <w:rPr>
          <w:rFonts w:ascii="Times New Roman" w:hAnsi="Times New Roman" w:cs="Times New Roman"/>
          <w:sz w:val="24"/>
        </w:rPr>
      </w:pPr>
      <w:r w:rsidRPr="005A5402">
        <w:rPr>
          <w:rFonts w:ascii="Times New Roman" w:hAnsi="Times New Roman" w:cs="Times New Roman"/>
          <w:sz w:val="24"/>
        </w:rPr>
        <w:t>Vi è una relazione tra “clima famigliare” e l’emergere della schizofrenia?</w:t>
      </w:r>
    </w:p>
    <w:p w:rsidR="005A5402" w:rsidRDefault="005A5402" w:rsidP="005A5402">
      <w:pPr>
        <w:pStyle w:val="Paragrafoelenco"/>
        <w:numPr>
          <w:ilvl w:val="0"/>
          <w:numId w:val="22"/>
        </w:numPr>
        <w:jc w:val="both"/>
        <w:rPr>
          <w:rFonts w:ascii="Times New Roman" w:hAnsi="Times New Roman" w:cs="Times New Roman"/>
          <w:sz w:val="24"/>
        </w:rPr>
      </w:pPr>
      <w:r>
        <w:rPr>
          <w:rFonts w:ascii="Times New Roman" w:hAnsi="Times New Roman" w:cs="Times New Roman"/>
          <w:sz w:val="24"/>
        </w:rPr>
        <w:t xml:space="preserve">Ipotesi: </w:t>
      </w:r>
      <w:r w:rsidR="00571BE2" w:rsidRPr="003B6C70">
        <w:rPr>
          <w:rFonts w:ascii="Times New Roman" w:hAnsi="Times New Roman" w:cs="Times New Roman"/>
          <w:sz w:val="24"/>
          <w:highlight w:val="yellow"/>
        </w:rPr>
        <w:t>Esiste una relazione tra i genitori soliti a manifestare affetto verso i figli e chi abitualmente svolgeva attività con loro?</w:t>
      </w:r>
      <w:r w:rsidR="00571BE2">
        <w:rPr>
          <w:rFonts w:ascii="Times New Roman" w:hAnsi="Times New Roman" w:cs="Times New Roman"/>
          <w:sz w:val="24"/>
        </w:rPr>
        <w:t xml:space="preserve"> </w:t>
      </w:r>
    </w:p>
    <w:tbl>
      <w:tblPr>
        <w:tblStyle w:val="Grigliatabella"/>
        <w:tblW w:w="0" w:type="auto"/>
        <w:tblLook w:val="04A0"/>
      </w:tblPr>
      <w:tblGrid>
        <w:gridCol w:w="2444"/>
        <w:gridCol w:w="2444"/>
        <w:gridCol w:w="2445"/>
        <w:gridCol w:w="2445"/>
      </w:tblGrid>
      <w:tr w:rsidR="00571BE2" w:rsidTr="00571BE2">
        <w:tc>
          <w:tcPr>
            <w:tcW w:w="2444" w:type="dxa"/>
          </w:tcPr>
          <w:p w:rsidR="00571BE2" w:rsidRDefault="00571BE2" w:rsidP="00571BE2">
            <w:pPr>
              <w:jc w:val="both"/>
              <w:rPr>
                <w:rFonts w:ascii="Times New Roman" w:hAnsi="Times New Roman" w:cs="Times New Roman"/>
                <w:sz w:val="24"/>
              </w:rPr>
            </w:pPr>
            <w:r w:rsidRPr="003B6C70">
              <w:rPr>
                <w:rFonts w:ascii="Times New Roman" w:hAnsi="Times New Roman" w:cs="Times New Roman"/>
                <w:sz w:val="24"/>
                <w:highlight w:val="yellow"/>
              </w:rPr>
              <w:t>V22 -&gt; V23</w:t>
            </w:r>
          </w:p>
        </w:tc>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2</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Marginale di riga</w:t>
            </w:r>
          </w:p>
        </w:tc>
      </w:tr>
      <w:tr w:rsidR="00571BE2" w:rsidTr="00571BE2">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w:t>
            </w:r>
          </w:p>
        </w:tc>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6</w:t>
            </w:r>
          </w:p>
          <w:p w:rsidR="00571BE2" w:rsidRDefault="00571BE2" w:rsidP="00571BE2">
            <w:pPr>
              <w:jc w:val="both"/>
              <w:rPr>
                <w:rFonts w:ascii="Times New Roman" w:hAnsi="Times New Roman" w:cs="Times New Roman"/>
                <w:sz w:val="24"/>
              </w:rPr>
            </w:pPr>
            <w:r>
              <w:rPr>
                <w:rFonts w:ascii="Times New Roman" w:hAnsi="Times New Roman" w:cs="Times New Roman"/>
                <w:sz w:val="24"/>
              </w:rPr>
              <w:t>5,9</w:t>
            </w:r>
          </w:p>
          <w:p w:rsidR="00571BE2" w:rsidRDefault="00571BE2" w:rsidP="00571BE2">
            <w:pPr>
              <w:jc w:val="both"/>
              <w:rPr>
                <w:rFonts w:ascii="Times New Roman" w:hAnsi="Times New Roman" w:cs="Times New Roman"/>
                <w:sz w:val="24"/>
              </w:rPr>
            </w:pPr>
            <w:r>
              <w:rPr>
                <w:rFonts w:ascii="Times New Roman" w:hAnsi="Times New Roman" w:cs="Times New Roman"/>
                <w:sz w:val="24"/>
              </w:rPr>
              <w:t>0,002</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w:t>
            </w:r>
          </w:p>
          <w:p w:rsidR="00571BE2" w:rsidRDefault="00571BE2" w:rsidP="00571BE2">
            <w:pPr>
              <w:jc w:val="both"/>
              <w:rPr>
                <w:rFonts w:ascii="Times New Roman" w:hAnsi="Times New Roman" w:cs="Times New Roman"/>
                <w:sz w:val="24"/>
              </w:rPr>
            </w:pPr>
            <w:r>
              <w:rPr>
                <w:rFonts w:ascii="Times New Roman" w:hAnsi="Times New Roman" w:cs="Times New Roman"/>
                <w:sz w:val="24"/>
              </w:rPr>
              <w:t>1,1</w:t>
            </w:r>
          </w:p>
          <w:p w:rsidR="00571BE2" w:rsidRDefault="00571BE2" w:rsidP="00571BE2">
            <w:pPr>
              <w:jc w:val="both"/>
              <w:rPr>
                <w:rFonts w:ascii="Times New Roman" w:hAnsi="Times New Roman" w:cs="Times New Roman"/>
                <w:sz w:val="24"/>
              </w:rPr>
            </w:pPr>
            <w:r>
              <w:rPr>
                <w:rFonts w:ascii="Times New Roman" w:hAnsi="Times New Roman" w:cs="Times New Roman"/>
                <w:sz w:val="24"/>
              </w:rPr>
              <w:t>0,01</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7</w:t>
            </w:r>
          </w:p>
        </w:tc>
      </w:tr>
      <w:tr w:rsidR="00571BE2" w:rsidTr="00571BE2">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2</w:t>
            </w:r>
          </w:p>
        </w:tc>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5</w:t>
            </w:r>
          </w:p>
          <w:p w:rsidR="00571BE2" w:rsidRDefault="00571BE2" w:rsidP="00571BE2">
            <w:pPr>
              <w:jc w:val="both"/>
              <w:rPr>
                <w:rFonts w:ascii="Times New Roman" w:hAnsi="Times New Roman" w:cs="Times New Roman"/>
                <w:sz w:val="24"/>
              </w:rPr>
            </w:pPr>
            <w:r>
              <w:rPr>
                <w:rFonts w:ascii="Times New Roman" w:hAnsi="Times New Roman" w:cs="Times New Roman"/>
                <w:sz w:val="24"/>
              </w:rPr>
              <w:t>5,1</w:t>
            </w:r>
          </w:p>
          <w:p w:rsidR="00571BE2" w:rsidRDefault="00571BE2" w:rsidP="00571BE2">
            <w:pPr>
              <w:jc w:val="both"/>
              <w:rPr>
                <w:rFonts w:ascii="Times New Roman" w:hAnsi="Times New Roman" w:cs="Times New Roman"/>
                <w:sz w:val="24"/>
              </w:rPr>
            </w:pPr>
            <w:r>
              <w:rPr>
                <w:rFonts w:ascii="Times New Roman" w:hAnsi="Times New Roman" w:cs="Times New Roman"/>
                <w:sz w:val="24"/>
              </w:rPr>
              <w:t>0.002</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w:t>
            </w:r>
          </w:p>
          <w:p w:rsidR="00571BE2" w:rsidRDefault="00571BE2" w:rsidP="00571BE2">
            <w:pPr>
              <w:jc w:val="both"/>
              <w:rPr>
                <w:rFonts w:ascii="Times New Roman" w:hAnsi="Times New Roman" w:cs="Times New Roman"/>
                <w:sz w:val="24"/>
              </w:rPr>
            </w:pPr>
            <w:r>
              <w:rPr>
                <w:rFonts w:ascii="Times New Roman" w:hAnsi="Times New Roman" w:cs="Times New Roman"/>
                <w:sz w:val="24"/>
              </w:rPr>
              <w:t>0,9</w:t>
            </w:r>
          </w:p>
          <w:p w:rsidR="00571BE2" w:rsidRDefault="00571BE2" w:rsidP="00571BE2">
            <w:pPr>
              <w:jc w:val="both"/>
              <w:rPr>
                <w:rFonts w:ascii="Times New Roman" w:hAnsi="Times New Roman" w:cs="Times New Roman"/>
                <w:sz w:val="24"/>
              </w:rPr>
            </w:pPr>
            <w:r>
              <w:rPr>
                <w:rFonts w:ascii="Times New Roman" w:hAnsi="Times New Roman" w:cs="Times New Roman"/>
                <w:sz w:val="24"/>
              </w:rPr>
              <w:t>0,01</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6</w:t>
            </w:r>
          </w:p>
        </w:tc>
      </w:tr>
      <w:tr w:rsidR="00571BE2" w:rsidTr="00571BE2">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Marginale di colonna</w:t>
            </w:r>
          </w:p>
        </w:tc>
        <w:tc>
          <w:tcPr>
            <w:tcW w:w="2444"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11</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2</w:t>
            </w:r>
          </w:p>
        </w:tc>
        <w:tc>
          <w:tcPr>
            <w:tcW w:w="2445" w:type="dxa"/>
          </w:tcPr>
          <w:p w:rsidR="00571BE2" w:rsidRDefault="00571BE2" w:rsidP="00571BE2">
            <w:pPr>
              <w:jc w:val="both"/>
              <w:rPr>
                <w:rFonts w:ascii="Times New Roman" w:hAnsi="Times New Roman" w:cs="Times New Roman"/>
                <w:sz w:val="24"/>
              </w:rPr>
            </w:pPr>
            <w:r>
              <w:rPr>
                <w:rFonts w:ascii="Times New Roman" w:hAnsi="Times New Roman" w:cs="Times New Roman"/>
                <w:sz w:val="24"/>
              </w:rPr>
              <w:t>13</w:t>
            </w:r>
          </w:p>
        </w:tc>
      </w:tr>
    </w:tbl>
    <w:p w:rsidR="00CE7329" w:rsidRDefault="00CE7329" w:rsidP="00720188">
      <w:pPr>
        <w:jc w:val="both"/>
        <w:rPr>
          <w:rFonts w:ascii="Times New Roman" w:hAnsi="Times New Roman" w:cs="Times New Roman"/>
          <w:sz w:val="24"/>
        </w:rPr>
      </w:pPr>
    </w:p>
    <w:p w:rsidR="00CE7329" w:rsidRDefault="00571BE2" w:rsidP="00720188">
      <w:pPr>
        <w:jc w:val="both"/>
        <w:rPr>
          <w:rFonts w:ascii="Times New Roman" w:hAnsi="Times New Roman" w:cs="Times New Roman"/>
          <w:sz w:val="24"/>
        </w:rPr>
      </w:pPr>
      <w:r>
        <w:rPr>
          <w:rFonts w:ascii="Times New Roman" w:hAnsi="Times New Roman" w:cs="Times New Roman"/>
          <w:noProof/>
          <w:sz w:val="24"/>
          <w:lang w:eastAsia="it-IT"/>
        </w:rPr>
        <w:drawing>
          <wp:inline distT="0" distB="0" distL="0" distR="0">
            <wp:extent cx="5486400" cy="3200400"/>
            <wp:effectExtent l="19050" t="0" r="19050" b="0"/>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71BE2" w:rsidRDefault="00571BE2" w:rsidP="00720188">
      <w:pPr>
        <w:jc w:val="both"/>
        <w:rPr>
          <w:rFonts w:ascii="Times New Roman" w:hAnsi="Times New Roman" w:cs="Times New Roman"/>
          <w:sz w:val="24"/>
        </w:rPr>
      </w:pPr>
      <w:r>
        <w:rPr>
          <w:rFonts w:ascii="Times New Roman" w:hAnsi="Times New Roman" w:cs="Times New Roman"/>
          <w:sz w:val="24"/>
        </w:rPr>
        <w:t>X quadro = 0,24  Relazione molto debole</w:t>
      </w:r>
    </w:p>
    <w:p w:rsidR="00571BE2" w:rsidRDefault="00571BE2" w:rsidP="00720188">
      <w:pPr>
        <w:jc w:val="both"/>
        <w:rPr>
          <w:rFonts w:ascii="Times New Roman" w:hAnsi="Times New Roman" w:cs="Times New Roman"/>
          <w:sz w:val="24"/>
        </w:rPr>
      </w:pPr>
    </w:p>
    <w:p w:rsidR="00571BE2" w:rsidRDefault="00571BE2" w:rsidP="00571BE2">
      <w:pPr>
        <w:jc w:val="center"/>
        <w:rPr>
          <w:rFonts w:ascii="Times New Roman" w:hAnsi="Times New Roman" w:cs="Times New Roman"/>
          <w:sz w:val="28"/>
        </w:rPr>
      </w:pPr>
      <w:r>
        <w:rPr>
          <w:rFonts w:ascii="Times New Roman" w:hAnsi="Times New Roman" w:cs="Times New Roman"/>
          <w:sz w:val="28"/>
        </w:rPr>
        <w:t>CONCLUSIONI</w:t>
      </w:r>
    </w:p>
    <w:p w:rsidR="00571BE2" w:rsidRDefault="00571BE2" w:rsidP="00571BE2">
      <w:pPr>
        <w:jc w:val="both"/>
        <w:rPr>
          <w:rFonts w:ascii="Times New Roman" w:hAnsi="Times New Roman" w:cs="Times New Roman"/>
        </w:rPr>
      </w:pPr>
      <w:r>
        <w:rPr>
          <w:rFonts w:ascii="Times New Roman" w:hAnsi="Times New Roman" w:cs="Times New Roman"/>
          <w:sz w:val="28"/>
        </w:rPr>
        <w:tab/>
      </w:r>
      <w:r>
        <w:rPr>
          <w:rFonts w:ascii="Times New Roman" w:hAnsi="Times New Roman" w:cs="Times New Roman"/>
        </w:rPr>
        <w:t xml:space="preserve">Anche se affaticata dall’impegno che mi ha richiesto l’avvicinarmi a questo tipo di lavoro, che riconosco, non è nelle mie corde purtroppo (parlo  nello specifico delle analisi della relazione tra fattori e l’uso dei diversi strumenti),  posso dire di essere molto soddisfatta degli spunti di riflessione che ho trovato strada facendo in questo percorso. Partendo dalle riflessioni storiche al quadro teorico che ha accompagnato l’introduzione agli argomenti, ai dettagli del fare ricerca in sé agli usi in educazione di quest’ultima, e devo dire, soprattutto le riflessioni inerenti gli strumenti di raccolta dei dati. Come sempre mi trovo contenta e arricchita da ciò che ho appreso, molti spunti di riflessione che mi forniscono ottimi “semi” da far germogliare nel mio lavoro. </w:t>
      </w:r>
    </w:p>
    <w:p w:rsidR="00571BE2" w:rsidRDefault="00571BE2" w:rsidP="00571BE2">
      <w:pPr>
        <w:ind w:firstLine="708"/>
        <w:jc w:val="both"/>
        <w:rPr>
          <w:rFonts w:ascii="Times New Roman" w:hAnsi="Times New Roman" w:cs="Times New Roman"/>
        </w:rPr>
      </w:pPr>
      <w:r>
        <w:rPr>
          <w:rFonts w:ascii="Times New Roman" w:hAnsi="Times New Roman" w:cs="Times New Roman"/>
        </w:rPr>
        <w:lastRenderedPageBreak/>
        <w:t>Le uniche fonti di rammarico a lavoro finito le provo ascoltando le sensazioni di insicurezza che hanno pervaso lo svolgimento di alcune parti di questo lavoro. Per quanto mi sono stati utili gli schemi e il lavoro riassuntivo che ci ha fornito oltre la sua consulenza, via mail, di cui la ringrazio, avrei avuto bisogno di essere affiancata nello svolgimento di alcune parti in particolare. Ho sviluppato una conoscenza di base dei nuovi linguaggi, quelli informatici per l’uso dei vari programmi e quello in specifico della ricerca empirica che non sono abituata ad usare, che il lavoro richiedeva di saper padroneggiare e penso che avrei dovuto dedicare molto più tempo (che purtroppo non ho a disposizione) sia per questa operazione sia per l’intera ricerca, che avrebbe potuto essere molto più precisa, corretta e utile ai fini del mio lavoro. Avanzando nel lavoro mi sono resa conto della sua portata, potenziale, e nel mio caso altamente ridimensionata alle mie capacità.</w:t>
      </w:r>
    </w:p>
    <w:p w:rsidR="00571BE2" w:rsidRDefault="00571BE2" w:rsidP="00571BE2">
      <w:pPr>
        <w:ind w:firstLine="708"/>
        <w:jc w:val="both"/>
        <w:rPr>
          <w:rFonts w:ascii="Times New Roman" w:hAnsi="Times New Roman" w:cs="Times New Roman"/>
        </w:rPr>
      </w:pPr>
      <w:r>
        <w:rPr>
          <w:rFonts w:ascii="Times New Roman" w:hAnsi="Times New Roman" w:cs="Times New Roman"/>
        </w:rPr>
        <w:t>Ciò non toglie che, dopo il necessario periodo di sedimentazione e “incubazione”, come ogni studio che ho portato a termine grazie all’università, non ci siano soddisfacenti applicazioni pratiche.</w:t>
      </w:r>
    </w:p>
    <w:p w:rsidR="00571BE2" w:rsidRDefault="00571BE2" w:rsidP="00571BE2">
      <w:pPr>
        <w:ind w:firstLine="708"/>
        <w:jc w:val="both"/>
        <w:rPr>
          <w:rFonts w:ascii="Times New Roman" w:hAnsi="Times New Roman" w:cs="Times New Roman"/>
        </w:rPr>
      </w:pPr>
      <w:r>
        <w:rPr>
          <w:rFonts w:ascii="Times New Roman" w:hAnsi="Times New Roman" w:cs="Times New Roman"/>
        </w:rPr>
        <w:t xml:space="preserve">Se avessi tempo rifarei interamente la ricerca, modificherei l’oggetto e le ipotesi, riformulandole in modo da rendere meno contorto lo svolgimento del lavoro. Sostituirei la scaletta per l’intervista con un questionario maggiormente strutturato, compilato dall’intervistatore. Arricchirei di dettagli la ricerca, cogliendo l’occasione. Realisticamente parlando non ci sono tempi né spazi né fondi da poter dedicare a un lavoro così articolato nella mia situazione lavorativa, per la quale, soprattutto di questi tempi, mi sento già molto fortunata. Anche da lì ho preso spunto per alcuni dettagli di questo lavoro. Ma ho già in mente alcune migliorie da apportare al nostro </w:t>
      </w:r>
      <w:proofErr w:type="spellStart"/>
      <w:r>
        <w:rPr>
          <w:rFonts w:ascii="Times New Roman" w:hAnsi="Times New Roman" w:cs="Times New Roman"/>
        </w:rPr>
        <w:t>mudus</w:t>
      </w:r>
      <w:proofErr w:type="spellEnd"/>
      <w:r>
        <w:rPr>
          <w:rFonts w:ascii="Times New Roman" w:hAnsi="Times New Roman" w:cs="Times New Roman"/>
        </w:rPr>
        <w:t xml:space="preserve"> operandi. </w:t>
      </w:r>
    </w:p>
    <w:p w:rsidR="00571BE2" w:rsidRDefault="00571BE2" w:rsidP="00571BE2">
      <w:pPr>
        <w:ind w:firstLine="708"/>
        <w:jc w:val="both"/>
        <w:rPr>
          <w:rFonts w:ascii="Times New Roman" w:hAnsi="Times New Roman" w:cs="Times New Roman"/>
        </w:rPr>
      </w:pPr>
      <w:r>
        <w:rPr>
          <w:rFonts w:ascii="Times New Roman" w:hAnsi="Times New Roman" w:cs="Times New Roman"/>
        </w:rPr>
        <w:t>Confrontando il mio rapporto di ricerca con quello di altri allievi come sempre per alcuni casi ho attimi in cui per un attimo vengo sopraffatta dallo sconforto per timore di aver sbagliato. Riesco a capire parte delle mie imprecisioni e scorgo alcuni errori che temo possano compromettere la valutazione della ricerca. Spero però si noti il grande impegno con cui ho cercato di portare a termine nel miglior modo possibile il lavoro. Le parti evidenziate sono state aggiunte per poter dare prova delle capacità acquisite.</w:t>
      </w:r>
    </w:p>
    <w:p w:rsidR="00571BE2" w:rsidRDefault="00571BE2" w:rsidP="00571BE2">
      <w:pPr>
        <w:ind w:firstLine="708"/>
        <w:jc w:val="both"/>
        <w:rPr>
          <w:rFonts w:ascii="Times New Roman" w:hAnsi="Times New Roman" w:cs="Times New Roman"/>
        </w:rPr>
      </w:pPr>
      <w:r>
        <w:rPr>
          <w:rFonts w:ascii="Times New Roman" w:hAnsi="Times New Roman" w:cs="Times New Roman"/>
        </w:rPr>
        <w:t xml:space="preserve">Mi azzardo ad elencare, fra i punti di forza del mio lavoro, l’impegno nel redigere il quadro teorico, ricco di informazioni pertinenti l’oggetto della ricerca, carpito da fonti diverse, autorevoli, e di cui si può vantare il prestigio scientifico degli autori, con la possibilità di interazione con chi gestisce i siti. Per quanto sia grossolano e impreciso il lavoro di definizione operativa con relativa scaletta </w:t>
      </w:r>
      <w:proofErr w:type="spellStart"/>
      <w:r>
        <w:rPr>
          <w:rFonts w:ascii="Times New Roman" w:hAnsi="Times New Roman" w:cs="Times New Roman"/>
        </w:rPr>
        <w:t>semistrutturata</w:t>
      </w:r>
      <w:proofErr w:type="spellEnd"/>
      <w:r>
        <w:rPr>
          <w:rFonts w:ascii="Times New Roman" w:hAnsi="Times New Roman" w:cs="Times New Roman"/>
        </w:rPr>
        <w:t xml:space="preserve"> per l’intervista; sono state molto utili e interessanti le riflessioni durante la stesura. Un altro punto che ritengo di forza è lo svolgimento del punto sei inerente la descrizione della popolazione presa come riferimento, numerosità di campione ecc. Avendo svolto per forze maggiori a mano l’analisi </w:t>
      </w:r>
      <w:proofErr w:type="spellStart"/>
      <w:r>
        <w:rPr>
          <w:rFonts w:ascii="Times New Roman" w:hAnsi="Times New Roman" w:cs="Times New Roman"/>
        </w:rPr>
        <w:t>monovariata</w:t>
      </w:r>
      <w:proofErr w:type="spellEnd"/>
      <w:r>
        <w:rPr>
          <w:rFonts w:ascii="Times New Roman" w:hAnsi="Times New Roman" w:cs="Times New Roman"/>
        </w:rPr>
        <w:t xml:space="preserve"> ho potuto fare esercizio e apprendere con più precisioni i concetti sottesi. Credo di aver risposto a tutte le richieste avanzate nella traccia della ricerca, la formulazione la ritengo di una sufficiente correttezza, coerente, mi sembra di aver fatto buon uso della terminologia, aver inserito le informazioni necessarie. Non ritengo il mio lavoro tale da poter essere usato come base informativa da un altro ricercatore soprattutto per l’aspetto grossolano e impreciso della scaletta, su cui io stessa avrei in mente molte migliorie.</w:t>
      </w:r>
    </w:p>
    <w:p w:rsidR="00571BE2" w:rsidRDefault="00571BE2" w:rsidP="00571BE2">
      <w:pPr>
        <w:ind w:firstLine="708"/>
        <w:jc w:val="both"/>
        <w:rPr>
          <w:rFonts w:ascii="Times New Roman" w:hAnsi="Times New Roman" w:cs="Times New Roman"/>
        </w:rPr>
      </w:pPr>
      <w:r>
        <w:rPr>
          <w:rFonts w:ascii="Times New Roman" w:hAnsi="Times New Roman" w:cs="Times New Roman"/>
        </w:rPr>
        <w:t>Colgo l’occasione per porgerle distinti saluti.</w:t>
      </w:r>
    </w:p>
    <w:p w:rsidR="00571BE2" w:rsidRDefault="00571BE2" w:rsidP="00571BE2">
      <w:pPr>
        <w:jc w:val="both"/>
        <w:rPr>
          <w:rFonts w:ascii="Times New Roman" w:hAnsi="Times New Roman" w:cs="Times New Roman"/>
        </w:rPr>
      </w:pPr>
      <w:r>
        <w:rPr>
          <w:rFonts w:ascii="Times New Roman" w:hAnsi="Times New Roman" w:cs="Times New Roman"/>
        </w:rPr>
        <w:t>Irene Amerio</w:t>
      </w:r>
    </w:p>
    <w:p w:rsidR="00571BE2" w:rsidRDefault="00571BE2" w:rsidP="00571BE2">
      <w:pPr>
        <w:ind w:firstLine="708"/>
        <w:jc w:val="both"/>
        <w:rPr>
          <w:rFonts w:ascii="Times New Roman" w:hAnsi="Times New Roman" w:cs="Times New Roman"/>
          <w:sz w:val="24"/>
        </w:rPr>
      </w:pPr>
    </w:p>
    <w:p w:rsidR="00571BE2" w:rsidRPr="00D360FB" w:rsidRDefault="00571BE2" w:rsidP="00720188">
      <w:pPr>
        <w:jc w:val="both"/>
        <w:rPr>
          <w:rFonts w:ascii="Times New Roman" w:hAnsi="Times New Roman" w:cs="Times New Roman"/>
          <w:sz w:val="24"/>
        </w:rPr>
      </w:pPr>
    </w:p>
    <w:sectPr w:rsidR="00571BE2" w:rsidRPr="00D360FB" w:rsidSect="0010661A">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632" w:rsidRDefault="00674632" w:rsidP="00554411">
      <w:pPr>
        <w:spacing w:after="0" w:line="240" w:lineRule="auto"/>
      </w:pPr>
      <w:r>
        <w:separator/>
      </w:r>
    </w:p>
  </w:endnote>
  <w:endnote w:type="continuationSeparator" w:id="0">
    <w:p w:rsidR="00674632" w:rsidRDefault="00674632" w:rsidP="005544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632" w:rsidRDefault="00674632" w:rsidP="00554411">
      <w:pPr>
        <w:spacing w:after="0" w:line="240" w:lineRule="auto"/>
      </w:pPr>
      <w:r>
        <w:separator/>
      </w:r>
    </w:p>
  </w:footnote>
  <w:footnote w:type="continuationSeparator" w:id="0">
    <w:p w:rsidR="00674632" w:rsidRDefault="00674632" w:rsidP="005544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A55"/>
    <w:multiLevelType w:val="hybridMultilevel"/>
    <w:tmpl w:val="1ED059FC"/>
    <w:lvl w:ilvl="0" w:tplc="77684842">
      <w:numFmt w:val="bullet"/>
      <w:lvlText w:val="-"/>
      <w:lvlJc w:val="left"/>
      <w:pPr>
        <w:ind w:left="1428" w:hanging="360"/>
      </w:pPr>
      <w:rPr>
        <w:rFonts w:ascii="Calibri" w:eastAsiaTheme="minorHAnsi" w:hAnsi="Calibri" w:cstheme="minorBid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04862A53"/>
    <w:multiLevelType w:val="hybridMultilevel"/>
    <w:tmpl w:val="3DFE9A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6400858"/>
    <w:multiLevelType w:val="hybridMultilevel"/>
    <w:tmpl w:val="EB64191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081501"/>
    <w:multiLevelType w:val="hybridMultilevel"/>
    <w:tmpl w:val="E4C855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E6B4C29"/>
    <w:multiLevelType w:val="multilevel"/>
    <w:tmpl w:val="1136A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585094"/>
    <w:multiLevelType w:val="hybridMultilevel"/>
    <w:tmpl w:val="ED627724"/>
    <w:lvl w:ilvl="0" w:tplc="0410000D">
      <w:start w:val="1"/>
      <w:numFmt w:val="bullet"/>
      <w:lvlText w:val=""/>
      <w:lvlJc w:val="left"/>
      <w:pPr>
        <w:ind w:left="870" w:hanging="360"/>
      </w:pPr>
      <w:rPr>
        <w:rFonts w:ascii="Wingdings" w:hAnsi="Wingdings"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6">
    <w:nsid w:val="2E9A0033"/>
    <w:multiLevelType w:val="hybridMultilevel"/>
    <w:tmpl w:val="45C875B0"/>
    <w:lvl w:ilvl="0" w:tplc="0410000D">
      <w:start w:val="1"/>
      <w:numFmt w:val="bullet"/>
      <w:lvlText w:val=""/>
      <w:lvlJc w:val="left"/>
      <w:pPr>
        <w:ind w:left="870" w:hanging="360"/>
      </w:pPr>
      <w:rPr>
        <w:rFonts w:ascii="Wingdings" w:hAnsi="Wingdings"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7">
    <w:nsid w:val="2FCD781A"/>
    <w:multiLevelType w:val="hybridMultilevel"/>
    <w:tmpl w:val="EBCED2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70924E8"/>
    <w:multiLevelType w:val="hybridMultilevel"/>
    <w:tmpl w:val="0756D80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B6373F0"/>
    <w:multiLevelType w:val="hybridMultilevel"/>
    <w:tmpl w:val="2294C89A"/>
    <w:lvl w:ilvl="0" w:tplc="7768484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D540A08"/>
    <w:multiLevelType w:val="multilevel"/>
    <w:tmpl w:val="FBA2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7754F1"/>
    <w:multiLevelType w:val="hybridMultilevel"/>
    <w:tmpl w:val="F0046676"/>
    <w:lvl w:ilvl="0" w:tplc="7768484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5837D67"/>
    <w:multiLevelType w:val="hybridMultilevel"/>
    <w:tmpl w:val="47C0F236"/>
    <w:lvl w:ilvl="0" w:tplc="77684842">
      <w:numFmt w:val="bullet"/>
      <w:lvlText w:val="-"/>
      <w:lvlJc w:val="left"/>
      <w:pPr>
        <w:ind w:left="1428" w:hanging="360"/>
      </w:pPr>
      <w:rPr>
        <w:rFonts w:ascii="Calibri" w:eastAsiaTheme="minorHAnsi" w:hAnsi="Calibri" w:cstheme="minorBid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3">
    <w:nsid w:val="47C75E8B"/>
    <w:multiLevelType w:val="hybridMultilevel"/>
    <w:tmpl w:val="67349C2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1A625D3"/>
    <w:multiLevelType w:val="multilevel"/>
    <w:tmpl w:val="A700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0D1757"/>
    <w:multiLevelType w:val="hybridMultilevel"/>
    <w:tmpl w:val="2AA08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17B7DEA"/>
    <w:multiLevelType w:val="hybridMultilevel"/>
    <w:tmpl w:val="B1C0B464"/>
    <w:lvl w:ilvl="0" w:tplc="77684842">
      <w:numFmt w:val="bullet"/>
      <w:lvlText w:val="-"/>
      <w:lvlJc w:val="left"/>
      <w:pPr>
        <w:ind w:left="1428" w:hanging="360"/>
      </w:pPr>
      <w:rPr>
        <w:rFonts w:ascii="Calibri" w:eastAsiaTheme="minorHAnsi" w:hAnsi="Calibri" w:cstheme="minorBid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7">
    <w:nsid w:val="69EA0E81"/>
    <w:multiLevelType w:val="hybridMultilevel"/>
    <w:tmpl w:val="3EBC39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51B4F6C"/>
    <w:multiLevelType w:val="hybridMultilevel"/>
    <w:tmpl w:val="D24C36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78860D7"/>
    <w:multiLevelType w:val="hybridMultilevel"/>
    <w:tmpl w:val="1EE249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16393C"/>
    <w:multiLevelType w:val="hybridMultilevel"/>
    <w:tmpl w:val="F47CE908"/>
    <w:lvl w:ilvl="0" w:tplc="0410000D">
      <w:start w:val="1"/>
      <w:numFmt w:val="bullet"/>
      <w:lvlText w:val=""/>
      <w:lvlJc w:val="left"/>
      <w:pPr>
        <w:ind w:left="870" w:hanging="360"/>
      </w:pPr>
      <w:rPr>
        <w:rFonts w:ascii="Wingdings" w:hAnsi="Wingdings"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21">
    <w:nsid w:val="7B1F166C"/>
    <w:multiLevelType w:val="hybridMultilevel"/>
    <w:tmpl w:val="DF7EA4CC"/>
    <w:lvl w:ilvl="0" w:tplc="0410000D">
      <w:start w:val="1"/>
      <w:numFmt w:val="bullet"/>
      <w:lvlText w:val=""/>
      <w:lvlJc w:val="left"/>
      <w:pPr>
        <w:ind w:left="870" w:hanging="360"/>
      </w:pPr>
      <w:rPr>
        <w:rFonts w:ascii="Wingdings" w:hAnsi="Wingdings"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num w:numId="1">
    <w:abstractNumId w:val="13"/>
  </w:num>
  <w:num w:numId="2">
    <w:abstractNumId w:val="7"/>
  </w:num>
  <w:num w:numId="3">
    <w:abstractNumId w:val="10"/>
  </w:num>
  <w:num w:numId="4">
    <w:abstractNumId w:val="17"/>
  </w:num>
  <w:num w:numId="5">
    <w:abstractNumId w:val="3"/>
  </w:num>
  <w:num w:numId="6">
    <w:abstractNumId w:val="1"/>
  </w:num>
  <w:num w:numId="7">
    <w:abstractNumId w:val="6"/>
  </w:num>
  <w:num w:numId="8">
    <w:abstractNumId w:val="20"/>
  </w:num>
  <w:num w:numId="9">
    <w:abstractNumId w:val="21"/>
  </w:num>
  <w:num w:numId="10">
    <w:abstractNumId w:val="5"/>
  </w:num>
  <w:num w:numId="11">
    <w:abstractNumId w:val="2"/>
  </w:num>
  <w:num w:numId="12">
    <w:abstractNumId w:val="18"/>
  </w:num>
  <w:num w:numId="13">
    <w:abstractNumId w:val="19"/>
  </w:num>
  <w:num w:numId="14">
    <w:abstractNumId w:val="4"/>
  </w:num>
  <w:num w:numId="15">
    <w:abstractNumId w:val="14"/>
  </w:num>
  <w:num w:numId="16">
    <w:abstractNumId w:val="16"/>
  </w:num>
  <w:num w:numId="17">
    <w:abstractNumId w:val="0"/>
  </w:num>
  <w:num w:numId="18">
    <w:abstractNumId w:val="11"/>
  </w:num>
  <w:num w:numId="19">
    <w:abstractNumId w:val="9"/>
  </w:num>
  <w:num w:numId="20">
    <w:abstractNumId w:val="12"/>
  </w:num>
  <w:num w:numId="21">
    <w:abstractNumId w:val="1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7"/>
  <w:proofState w:spelling="clean"/>
  <w:defaultTabStop w:val="708"/>
  <w:hyphenationZone w:val="283"/>
  <w:characterSpacingControl w:val="doNotCompress"/>
  <w:footnotePr>
    <w:footnote w:id="-1"/>
    <w:footnote w:id="0"/>
  </w:footnotePr>
  <w:endnotePr>
    <w:endnote w:id="-1"/>
    <w:endnote w:id="0"/>
  </w:endnotePr>
  <w:compat/>
  <w:rsids>
    <w:rsidRoot w:val="00D93132"/>
    <w:rsid w:val="0001296A"/>
    <w:rsid w:val="00044CA5"/>
    <w:rsid w:val="00052E2B"/>
    <w:rsid w:val="000625CF"/>
    <w:rsid w:val="00063DD4"/>
    <w:rsid w:val="0008780A"/>
    <w:rsid w:val="00090774"/>
    <w:rsid w:val="000925E3"/>
    <w:rsid w:val="000A0691"/>
    <w:rsid w:val="000B48E0"/>
    <w:rsid w:val="000C2A09"/>
    <w:rsid w:val="000C484F"/>
    <w:rsid w:val="0010661A"/>
    <w:rsid w:val="001177E3"/>
    <w:rsid w:val="00133A0C"/>
    <w:rsid w:val="00141BDB"/>
    <w:rsid w:val="001525FB"/>
    <w:rsid w:val="001841A3"/>
    <w:rsid w:val="001A6B93"/>
    <w:rsid w:val="001B6F68"/>
    <w:rsid w:val="001C26DB"/>
    <w:rsid w:val="001D5D82"/>
    <w:rsid w:val="001E18CD"/>
    <w:rsid w:val="001E6383"/>
    <w:rsid w:val="00202615"/>
    <w:rsid w:val="00212BDC"/>
    <w:rsid w:val="002305DC"/>
    <w:rsid w:val="00244C40"/>
    <w:rsid w:val="002A0F92"/>
    <w:rsid w:val="002A1B57"/>
    <w:rsid w:val="002B4641"/>
    <w:rsid w:val="002C2080"/>
    <w:rsid w:val="002C3377"/>
    <w:rsid w:val="002C5FFE"/>
    <w:rsid w:val="002D7170"/>
    <w:rsid w:val="002F53F6"/>
    <w:rsid w:val="0033420B"/>
    <w:rsid w:val="0035304C"/>
    <w:rsid w:val="003549DA"/>
    <w:rsid w:val="00387767"/>
    <w:rsid w:val="00397F1B"/>
    <w:rsid w:val="003B6C70"/>
    <w:rsid w:val="003C2E1A"/>
    <w:rsid w:val="003D10DF"/>
    <w:rsid w:val="003D7363"/>
    <w:rsid w:val="00402AC4"/>
    <w:rsid w:val="0043211A"/>
    <w:rsid w:val="00445DFC"/>
    <w:rsid w:val="00451D04"/>
    <w:rsid w:val="00452D9C"/>
    <w:rsid w:val="00453EDC"/>
    <w:rsid w:val="00492D8C"/>
    <w:rsid w:val="004A2F3B"/>
    <w:rsid w:val="004A38B0"/>
    <w:rsid w:val="004B7C60"/>
    <w:rsid w:val="004E21AF"/>
    <w:rsid w:val="0053736E"/>
    <w:rsid w:val="00545C4E"/>
    <w:rsid w:val="0055174D"/>
    <w:rsid w:val="00554411"/>
    <w:rsid w:val="00556431"/>
    <w:rsid w:val="00562870"/>
    <w:rsid w:val="0057064F"/>
    <w:rsid w:val="00571BE2"/>
    <w:rsid w:val="00596FE7"/>
    <w:rsid w:val="00597CED"/>
    <w:rsid w:val="005A5402"/>
    <w:rsid w:val="005D04EC"/>
    <w:rsid w:val="00606D5C"/>
    <w:rsid w:val="00620D5C"/>
    <w:rsid w:val="00653A4B"/>
    <w:rsid w:val="00661C7B"/>
    <w:rsid w:val="006635AE"/>
    <w:rsid w:val="00674632"/>
    <w:rsid w:val="006930D4"/>
    <w:rsid w:val="006977D8"/>
    <w:rsid w:val="006C3BAC"/>
    <w:rsid w:val="00720188"/>
    <w:rsid w:val="00773718"/>
    <w:rsid w:val="007805DC"/>
    <w:rsid w:val="00796099"/>
    <w:rsid w:val="007B0D0E"/>
    <w:rsid w:val="007B40A5"/>
    <w:rsid w:val="007B59F6"/>
    <w:rsid w:val="007D49B3"/>
    <w:rsid w:val="008026F3"/>
    <w:rsid w:val="008061B6"/>
    <w:rsid w:val="00822DFC"/>
    <w:rsid w:val="0084303B"/>
    <w:rsid w:val="00874B8C"/>
    <w:rsid w:val="00876B21"/>
    <w:rsid w:val="0088181F"/>
    <w:rsid w:val="0088489B"/>
    <w:rsid w:val="008A6350"/>
    <w:rsid w:val="008C75EB"/>
    <w:rsid w:val="008F4AC3"/>
    <w:rsid w:val="0092074C"/>
    <w:rsid w:val="00922598"/>
    <w:rsid w:val="00950D79"/>
    <w:rsid w:val="009977FB"/>
    <w:rsid w:val="009B1A00"/>
    <w:rsid w:val="009F49DE"/>
    <w:rsid w:val="009F529E"/>
    <w:rsid w:val="00A027E7"/>
    <w:rsid w:val="00A36C78"/>
    <w:rsid w:val="00A61EC5"/>
    <w:rsid w:val="00A70574"/>
    <w:rsid w:val="00AB3E4A"/>
    <w:rsid w:val="00AC7A55"/>
    <w:rsid w:val="00B23B4D"/>
    <w:rsid w:val="00B30F52"/>
    <w:rsid w:val="00B713AD"/>
    <w:rsid w:val="00B97B32"/>
    <w:rsid w:val="00BB4A82"/>
    <w:rsid w:val="00BC199D"/>
    <w:rsid w:val="00BC5669"/>
    <w:rsid w:val="00BD5F32"/>
    <w:rsid w:val="00BE3DDE"/>
    <w:rsid w:val="00BF34E9"/>
    <w:rsid w:val="00C15033"/>
    <w:rsid w:val="00CC1F60"/>
    <w:rsid w:val="00CC3E4C"/>
    <w:rsid w:val="00CC633A"/>
    <w:rsid w:val="00CC6D3C"/>
    <w:rsid w:val="00CD06F8"/>
    <w:rsid w:val="00CD10A3"/>
    <w:rsid w:val="00CD3069"/>
    <w:rsid w:val="00CE7329"/>
    <w:rsid w:val="00CF2FFB"/>
    <w:rsid w:val="00D17006"/>
    <w:rsid w:val="00D177EF"/>
    <w:rsid w:val="00D360FB"/>
    <w:rsid w:val="00D42A1F"/>
    <w:rsid w:val="00D550A5"/>
    <w:rsid w:val="00D8285F"/>
    <w:rsid w:val="00D93132"/>
    <w:rsid w:val="00DA34E7"/>
    <w:rsid w:val="00DA64E0"/>
    <w:rsid w:val="00DB2C49"/>
    <w:rsid w:val="00DF0A0D"/>
    <w:rsid w:val="00E063AA"/>
    <w:rsid w:val="00E10B96"/>
    <w:rsid w:val="00E11E57"/>
    <w:rsid w:val="00E2659F"/>
    <w:rsid w:val="00E4071D"/>
    <w:rsid w:val="00E4248F"/>
    <w:rsid w:val="00E52EEB"/>
    <w:rsid w:val="00E67D6F"/>
    <w:rsid w:val="00E71EFA"/>
    <w:rsid w:val="00E7431D"/>
    <w:rsid w:val="00E83091"/>
    <w:rsid w:val="00E955BE"/>
    <w:rsid w:val="00E95833"/>
    <w:rsid w:val="00EA1018"/>
    <w:rsid w:val="00EE0EBF"/>
    <w:rsid w:val="00F06F70"/>
    <w:rsid w:val="00F117D5"/>
    <w:rsid w:val="00F14B39"/>
    <w:rsid w:val="00F2002D"/>
    <w:rsid w:val="00F27872"/>
    <w:rsid w:val="00F44FB8"/>
    <w:rsid w:val="00F639D4"/>
    <w:rsid w:val="00F72AB2"/>
    <w:rsid w:val="00FA6D21"/>
    <w:rsid w:val="00FB2DAA"/>
    <w:rsid w:val="00FD79D4"/>
    <w:rsid w:val="00FF26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C75EB"/>
  </w:style>
  <w:style w:type="paragraph" w:styleId="Titolo1">
    <w:name w:val="heading 1"/>
    <w:basedOn w:val="Normale"/>
    <w:next w:val="Normale"/>
    <w:link w:val="Titolo1Carattere"/>
    <w:uiPriority w:val="9"/>
    <w:qFormat/>
    <w:rsid w:val="00D931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E11E5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93132"/>
    <w:rPr>
      <w:rFonts w:asciiTheme="majorHAnsi" w:eastAsiaTheme="majorEastAsia" w:hAnsiTheme="majorHAnsi" w:cstheme="majorBidi"/>
      <w:b/>
      <w:bCs/>
      <w:color w:val="365F91" w:themeColor="accent1" w:themeShade="BF"/>
      <w:sz w:val="28"/>
      <w:szCs w:val="28"/>
    </w:rPr>
  </w:style>
  <w:style w:type="paragraph" w:styleId="Nessunaspaziatura">
    <w:name w:val="No Spacing"/>
    <w:uiPriority w:val="1"/>
    <w:qFormat/>
    <w:rsid w:val="00D93132"/>
    <w:pPr>
      <w:spacing w:after="0" w:line="240" w:lineRule="auto"/>
    </w:pPr>
  </w:style>
  <w:style w:type="character" w:customStyle="1" w:styleId="Titolo2Carattere">
    <w:name w:val="Titolo 2 Carattere"/>
    <w:basedOn w:val="Carpredefinitoparagrafo"/>
    <w:link w:val="Titolo2"/>
    <w:uiPriority w:val="9"/>
    <w:rsid w:val="00E11E57"/>
    <w:rPr>
      <w:rFonts w:asciiTheme="majorHAnsi" w:eastAsiaTheme="majorEastAsia" w:hAnsiTheme="majorHAnsi" w:cstheme="majorBidi"/>
      <w:b/>
      <w:bCs/>
      <w:color w:val="4F81BD" w:themeColor="accent1"/>
      <w:sz w:val="26"/>
      <w:szCs w:val="26"/>
    </w:rPr>
  </w:style>
  <w:style w:type="paragraph" w:styleId="Paragrafoelenco">
    <w:name w:val="List Paragraph"/>
    <w:basedOn w:val="Normale"/>
    <w:uiPriority w:val="34"/>
    <w:qFormat/>
    <w:rsid w:val="00796099"/>
    <w:pPr>
      <w:ind w:left="720"/>
      <w:contextualSpacing/>
    </w:pPr>
  </w:style>
  <w:style w:type="paragraph" w:styleId="NormaleWeb">
    <w:name w:val="Normal (Web)"/>
    <w:basedOn w:val="Normale"/>
    <w:uiPriority w:val="99"/>
    <w:semiHidden/>
    <w:unhideWhenUsed/>
    <w:rsid w:val="002F53F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2F53F6"/>
  </w:style>
  <w:style w:type="character" w:styleId="Enfasicorsivo">
    <w:name w:val="Emphasis"/>
    <w:basedOn w:val="Carpredefinitoparagrafo"/>
    <w:uiPriority w:val="20"/>
    <w:qFormat/>
    <w:rsid w:val="002F53F6"/>
    <w:rPr>
      <w:i/>
      <w:iCs/>
    </w:rPr>
  </w:style>
  <w:style w:type="character" w:styleId="Enfasigrassetto">
    <w:name w:val="Strong"/>
    <w:basedOn w:val="Carpredefinitoparagrafo"/>
    <w:uiPriority w:val="22"/>
    <w:qFormat/>
    <w:rsid w:val="002F53F6"/>
    <w:rPr>
      <w:b/>
      <w:bCs/>
    </w:rPr>
  </w:style>
  <w:style w:type="character" w:styleId="Collegamentoipertestuale">
    <w:name w:val="Hyperlink"/>
    <w:basedOn w:val="Carpredefinitoparagrafo"/>
    <w:uiPriority w:val="99"/>
    <w:semiHidden/>
    <w:unhideWhenUsed/>
    <w:rsid w:val="002F53F6"/>
    <w:rPr>
      <w:color w:val="0000FF"/>
      <w:u w:val="single"/>
    </w:rPr>
  </w:style>
  <w:style w:type="character" w:customStyle="1" w:styleId="stile22">
    <w:name w:val="stile22"/>
    <w:basedOn w:val="Carpredefinitoparagrafo"/>
    <w:rsid w:val="008A6350"/>
  </w:style>
  <w:style w:type="character" w:customStyle="1" w:styleId="sottotitoli">
    <w:name w:val="sottotitoli"/>
    <w:basedOn w:val="Carpredefinitoparagrafo"/>
    <w:rsid w:val="008A6350"/>
  </w:style>
  <w:style w:type="paragraph" w:styleId="Testofumetto">
    <w:name w:val="Balloon Text"/>
    <w:basedOn w:val="Normale"/>
    <w:link w:val="TestofumettoCarattere"/>
    <w:uiPriority w:val="99"/>
    <w:semiHidden/>
    <w:unhideWhenUsed/>
    <w:rsid w:val="008A635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A6350"/>
    <w:rPr>
      <w:rFonts w:ascii="Tahoma" w:hAnsi="Tahoma" w:cs="Tahoma"/>
      <w:sz w:val="16"/>
      <w:szCs w:val="16"/>
    </w:rPr>
  </w:style>
  <w:style w:type="table" w:styleId="Grigliatabella">
    <w:name w:val="Table Grid"/>
    <w:basedOn w:val="Tabellanormale"/>
    <w:uiPriority w:val="59"/>
    <w:rsid w:val="003342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914982">
      <w:bodyDiv w:val="1"/>
      <w:marLeft w:val="0"/>
      <w:marRight w:val="0"/>
      <w:marTop w:val="0"/>
      <w:marBottom w:val="0"/>
      <w:divBdr>
        <w:top w:val="none" w:sz="0" w:space="0" w:color="auto"/>
        <w:left w:val="none" w:sz="0" w:space="0" w:color="auto"/>
        <w:bottom w:val="none" w:sz="0" w:space="0" w:color="auto"/>
        <w:right w:val="none" w:sz="0" w:space="0" w:color="auto"/>
      </w:divBdr>
    </w:div>
    <w:div w:id="588660214">
      <w:bodyDiv w:val="1"/>
      <w:marLeft w:val="0"/>
      <w:marRight w:val="0"/>
      <w:marTop w:val="0"/>
      <w:marBottom w:val="0"/>
      <w:divBdr>
        <w:top w:val="none" w:sz="0" w:space="0" w:color="auto"/>
        <w:left w:val="none" w:sz="0" w:space="0" w:color="auto"/>
        <w:bottom w:val="none" w:sz="0" w:space="0" w:color="auto"/>
        <w:right w:val="none" w:sz="0" w:space="0" w:color="auto"/>
      </w:divBdr>
    </w:div>
    <w:div w:id="1186291628">
      <w:bodyDiv w:val="1"/>
      <w:marLeft w:val="0"/>
      <w:marRight w:val="0"/>
      <w:marTop w:val="0"/>
      <w:marBottom w:val="0"/>
      <w:divBdr>
        <w:top w:val="none" w:sz="0" w:space="0" w:color="auto"/>
        <w:left w:val="none" w:sz="0" w:space="0" w:color="auto"/>
        <w:bottom w:val="none" w:sz="0" w:space="0" w:color="auto"/>
        <w:right w:val="none" w:sz="0" w:space="0" w:color="auto"/>
      </w:divBdr>
    </w:div>
    <w:div w:id="1190028948">
      <w:bodyDiv w:val="1"/>
      <w:marLeft w:val="0"/>
      <w:marRight w:val="0"/>
      <w:marTop w:val="0"/>
      <w:marBottom w:val="0"/>
      <w:divBdr>
        <w:top w:val="none" w:sz="0" w:space="0" w:color="auto"/>
        <w:left w:val="none" w:sz="0" w:space="0" w:color="auto"/>
        <w:bottom w:val="none" w:sz="0" w:space="0" w:color="auto"/>
        <w:right w:val="none" w:sz="0" w:space="0" w:color="auto"/>
      </w:divBdr>
    </w:div>
    <w:div w:id="1251626350">
      <w:bodyDiv w:val="1"/>
      <w:marLeft w:val="0"/>
      <w:marRight w:val="0"/>
      <w:marTop w:val="0"/>
      <w:marBottom w:val="0"/>
      <w:divBdr>
        <w:top w:val="none" w:sz="0" w:space="0" w:color="auto"/>
        <w:left w:val="none" w:sz="0" w:space="0" w:color="auto"/>
        <w:bottom w:val="none" w:sz="0" w:space="0" w:color="auto"/>
        <w:right w:val="none" w:sz="0" w:space="0" w:color="auto"/>
      </w:divBdr>
    </w:div>
    <w:div w:id="1738361208">
      <w:bodyDiv w:val="1"/>
      <w:marLeft w:val="0"/>
      <w:marRight w:val="0"/>
      <w:marTop w:val="0"/>
      <w:marBottom w:val="0"/>
      <w:divBdr>
        <w:top w:val="none" w:sz="0" w:space="0" w:color="auto"/>
        <w:left w:val="none" w:sz="0" w:space="0" w:color="auto"/>
        <w:bottom w:val="none" w:sz="0" w:space="0" w:color="auto"/>
        <w:right w:val="none" w:sz="0" w:space="0" w:color="auto"/>
      </w:divBdr>
    </w:div>
    <w:div w:id="1798137836">
      <w:bodyDiv w:val="1"/>
      <w:marLeft w:val="0"/>
      <w:marRight w:val="0"/>
      <w:marTop w:val="0"/>
      <w:marBottom w:val="0"/>
      <w:divBdr>
        <w:top w:val="none" w:sz="0" w:space="0" w:color="auto"/>
        <w:left w:val="none" w:sz="0" w:space="0" w:color="auto"/>
        <w:bottom w:val="none" w:sz="0" w:space="0" w:color="auto"/>
        <w:right w:val="none" w:sz="0" w:space="0" w:color="auto"/>
      </w:divBdr>
    </w:div>
    <w:div w:id="19020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cazione-emotiva.it/stili-educativi.htm" TargetMode="Externa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sicologi-italia.it/psicologia/schizofrenia/914/schizofrenia.html"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http://www.annaoliverioferraris.it/inf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plotArea>
      <c:layout/>
      <c:pieChart>
        <c:varyColors val="1"/>
        <c:ser>
          <c:idx val="0"/>
          <c:order val="0"/>
          <c:tx>
            <c:strRef>
              <c:f>Foglio1!$B$1</c:f>
              <c:strCache>
                <c:ptCount val="1"/>
                <c:pt idx="0">
                  <c:v>Atteggiamenti</c:v>
                </c:pt>
              </c:strCache>
            </c:strRef>
          </c:tx>
          <c:dLbls>
            <c:showVal val="1"/>
            <c:showLeaderLines val="1"/>
          </c:dLbls>
          <c:cat>
            <c:strRef>
              <c:f>Foglio1!$A$2:$A$5</c:f>
              <c:strCache>
                <c:ptCount val="4"/>
                <c:pt idx="0">
                  <c:v>an</c:v>
                </c:pt>
                <c:pt idx="1">
                  <c:v>amn</c:v>
                </c:pt>
                <c:pt idx="2">
                  <c:v>amp</c:v>
                </c:pt>
                <c:pt idx="3">
                  <c:v>ap</c:v>
                </c:pt>
              </c:strCache>
            </c:strRef>
          </c:cat>
          <c:val>
            <c:numRef>
              <c:f>Foglio1!$B$2:$B$5</c:f>
              <c:numCache>
                <c:formatCode>General</c:formatCode>
                <c:ptCount val="4"/>
                <c:pt idx="0">
                  <c:v>38.46</c:v>
                </c:pt>
                <c:pt idx="1">
                  <c:v>30.77</c:v>
                </c:pt>
                <c:pt idx="2">
                  <c:v>23.08</c:v>
                </c:pt>
                <c:pt idx="3">
                  <c:v>7.7</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plotArea>
      <c:layout/>
      <c:pieChart>
        <c:varyColors val="1"/>
        <c:ser>
          <c:idx val="0"/>
          <c:order val="0"/>
          <c:tx>
            <c:strRef>
              <c:f>Foglio1!$B$1</c:f>
              <c:strCache>
                <c:ptCount val="1"/>
                <c:pt idx="0">
                  <c:v>Atteggiamenti</c:v>
                </c:pt>
              </c:strCache>
            </c:strRef>
          </c:tx>
          <c:dLbls>
            <c:showVal val="1"/>
            <c:showLeaderLines val="1"/>
          </c:dLbls>
          <c:cat>
            <c:strRef>
              <c:f>Foglio1!$A$2:$A$5</c:f>
              <c:strCache>
                <c:ptCount val="4"/>
                <c:pt idx="0">
                  <c:v>ad</c:v>
                </c:pt>
                <c:pt idx="1">
                  <c:v>amn</c:v>
                </c:pt>
                <c:pt idx="2">
                  <c:v>amp</c:v>
                </c:pt>
                <c:pt idx="3">
                  <c:v>as</c:v>
                </c:pt>
              </c:strCache>
            </c:strRef>
          </c:cat>
          <c:val>
            <c:numRef>
              <c:f>Foglio1!$B$2:$B$5</c:f>
              <c:numCache>
                <c:formatCode>0.00%</c:formatCode>
                <c:ptCount val="4"/>
                <c:pt idx="0">
                  <c:v>0.46150000000000002</c:v>
                </c:pt>
                <c:pt idx="1">
                  <c:v>0.30770000000000008</c:v>
                </c:pt>
                <c:pt idx="2">
                  <c:v>0.15390000000000031</c:v>
                </c:pt>
                <c:pt idx="3">
                  <c:v>7.690000000000001E-2</c:v>
                </c:pt>
              </c:numCache>
            </c:numRef>
          </c:val>
        </c:ser>
        <c:firstSliceAng val="0"/>
      </c:pieChart>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plotArea>
      <c:layout/>
      <c:pieChart>
        <c:varyColors val="1"/>
        <c:ser>
          <c:idx val="0"/>
          <c:order val="0"/>
          <c:tx>
            <c:strRef>
              <c:f>Foglio1!$B$1</c:f>
              <c:strCache>
                <c:ptCount val="1"/>
                <c:pt idx="0">
                  <c:v>Atteggiamenti</c:v>
                </c:pt>
              </c:strCache>
            </c:strRef>
          </c:tx>
          <c:dLbls>
            <c:showVal val="1"/>
            <c:showLeaderLines val="1"/>
          </c:dLbls>
          <c:cat>
            <c:strRef>
              <c:f>Foglio1!$A$2:$A$5</c:f>
              <c:strCache>
                <c:ptCount val="4"/>
                <c:pt idx="0">
                  <c:v>ai</c:v>
                </c:pt>
                <c:pt idx="1">
                  <c:v>amn</c:v>
                </c:pt>
                <c:pt idx="2">
                  <c:v>amp</c:v>
                </c:pt>
                <c:pt idx="3">
                  <c:v>ap</c:v>
                </c:pt>
              </c:strCache>
            </c:strRef>
          </c:cat>
          <c:val>
            <c:numRef>
              <c:f>Foglio1!$B$2:$B$5</c:f>
              <c:numCache>
                <c:formatCode>0.00%</c:formatCode>
                <c:ptCount val="4"/>
                <c:pt idx="0">
                  <c:v>0.46150000000000002</c:v>
                </c:pt>
                <c:pt idx="1">
                  <c:v>0.30770000000000008</c:v>
                </c:pt>
                <c:pt idx="2">
                  <c:v>0.15390000000000031</c:v>
                </c:pt>
                <c:pt idx="3">
                  <c:v>7.690000000000001E-2</c:v>
                </c:pt>
              </c:numCache>
            </c:numRef>
          </c:val>
        </c:ser>
        <c:firstSliceAng val="0"/>
      </c:pieChart>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plotArea>
      <c:layout/>
      <c:pieChart>
        <c:varyColors val="1"/>
        <c:ser>
          <c:idx val="0"/>
          <c:order val="0"/>
          <c:tx>
            <c:strRef>
              <c:f>Foglio1!$B$1</c:f>
              <c:strCache>
                <c:ptCount val="1"/>
                <c:pt idx="0">
                  <c:v>"temperatura" clima famigliare</c:v>
                </c:pt>
              </c:strCache>
            </c:strRef>
          </c:tx>
          <c:dLbls>
            <c:showVal val="1"/>
            <c:showLeaderLines val="1"/>
          </c:dLbls>
          <c:cat>
            <c:strRef>
              <c:f>Foglio1!$A$2:$A$5</c:f>
              <c:strCache>
                <c:ptCount val="4"/>
                <c:pt idx="0">
                  <c:v>f</c:v>
                </c:pt>
                <c:pt idx="1">
                  <c:v>mn</c:v>
                </c:pt>
                <c:pt idx="2">
                  <c:v>mp</c:v>
                </c:pt>
                <c:pt idx="3">
                  <c:v>c</c:v>
                </c:pt>
              </c:strCache>
            </c:strRef>
          </c:cat>
          <c:val>
            <c:numRef>
              <c:f>Foglio1!$B$2:$B$5</c:f>
              <c:numCache>
                <c:formatCode>0.00%</c:formatCode>
                <c:ptCount val="4"/>
                <c:pt idx="0">
                  <c:v>7.690000000000001E-2</c:v>
                </c:pt>
                <c:pt idx="1">
                  <c:v>0.3846000000000005</c:v>
                </c:pt>
                <c:pt idx="2">
                  <c:v>0.23080000000000001</c:v>
                </c:pt>
                <c:pt idx="3">
                  <c:v>0.30770000000000008</c:v>
                </c:pt>
              </c:numCache>
            </c:numRef>
          </c:val>
        </c:ser>
        <c:firstSliceAng val="0"/>
      </c:pieChart>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chart>
    <c:plotArea>
      <c:layout/>
      <c:barChart>
        <c:barDir val="col"/>
        <c:grouping val="clustered"/>
        <c:ser>
          <c:idx val="0"/>
          <c:order val="0"/>
          <c:tx>
            <c:strRef>
              <c:f>Foglio1!$B$1</c:f>
              <c:strCache>
                <c:ptCount val="1"/>
                <c:pt idx="0">
                  <c:v>1</c:v>
                </c:pt>
              </c:strCache>
            </c:strRef>
          </c:tx>
          <c:dLbls>
            <c:showVal val="1"/>
          </c:dLbls>
          <c:cat>
            <c:numRef>
              <c:f>Foglio1!$A$2:$A$3</c:f>
              <c:numCache>
                <c:formatCode>General</c:formatCode>
                <c:ptCount val="2"/>
                <c:pt idx="0">
                  <c:v>1</c:v>
                </c:pt>
                <c:pt idx="1">
                  <c:v>2</c:v>
                </c:pt>
              </c:numCache>
            </c:numRef>
          </c:cat>
          <c:val>
            <c:numRef>
              <c:f>Foglio1!$B$2:$B$3</c:f>
              <c:numCache>
                <c:formatCode>0.00%</c:formatCode>
                <c:ptCount val="2"/>
                <c:pt idx="0">
                  <c:v>0.46200000000000002</c:v>
                </c:pt>
                <c:pt idx="1">
                  <c:v>0.38500000000000018</c:v>
                </c:pt>
              </c:numCache>
            </c:numRef>
          </c:val>
        </c:ser>
        <c:ser>
          <c:idx val="1"/>
          <c:order val="1"/>
          <c:tx>
            <c:strRef>
              <c:f>Foglio1!$C$1</c:f>
              <c:strCache>
                <c:ptCount val="1"/>
                <c:pt idx="0">
                  <c:v>2</c:v>
                </c:pt>
              </c:strCache>
            </c:strRef>
          </c:tx>
          <c:dLbls>
            <c:showVal val="1"/>
          </c:dLbls>
          <c:cat>
            <c:numRef>
              <c:f>Foglio1!$A$2:$A$3</c:f>
              <c:numCache>
                <c:formatCode>General</c:formatCode>
                <c:ptCount val="2"/>
                <c:pt idx="0">
                  <c:v>1</c:v>
                </c:pt>
                <c:pt idx="1">
                  <c:v>2</c:v>
                </c:pt>
              </c:numCache>
            </c:numRef>
          </c:cat>
          <c:val>
            <c:numRef>
              <c:f>Foglio1!$C$2:$C$3</c:f>
              <c:numCache>
                <c:formatCode>0.00%</c:formatCode>
                <c:ptCount val="2"/>
                <c:pt idx="0">
                  <c:v>7.6999999999999999E-2</c:v>
                </c:pt>
                <c:pt idx="1">
                  <c:v>7.6999999999999999E-2</c:v>
                </c:pt>
              </c:numCache>
            </c:numRef>
          </c:val>
        </c:ser>
        <c:axId val="80820096"/>
        <c:axId val="80821632"/>
      </c:barChart>
      <c:catAx>
        <c:axId val="80820096"/>
        <c:scaling>
          <c:orientation val="minMax"/>
        </c:scaling>
        <c:axPos val="b"/>
        <c:numFmt formatCode="General" sourceLinked="1"/>
        <c:tickLblPos val="nextTo"/>
        <c:crossAx val="80821632"/>
        <c:crosses val="autoZero"/>
        <c:auto val="1"/>
        <c:lblAlgn val="ctr"/>
        <c:lblOffset val="100"/>
      </c:catAx>
      <c:valAx>
        <c:axId val="80821632"/>
        <c:scaling>
          <c:orientation val="minMax"/>
        </c:scaling>
        <c:axPos val="l"/>
        <c:majorGridlines/>
        <c:numFmt formatCode="0.00%" sourceLinked="1"/>
        <c:tickLblPos val="nextTo"/>
        <c:crossAx val="80820096"/>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9DBF4-8DFC-4254-AF22-7146AA49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3668</TotalTime>
  <Pages>1</Pages>
  <Words>4823</Words>
  <Characters>27493</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Amministratore</dc:creator>
  <cp:lastModifiedBy>Amministratore</cp:lastModifiedBy>
  <cp:revision>8</cp:revision>
  <dcterms:created xsi:type="dcterms:W3CDTF">2012-05-10T08:13:00Z</dcterms:created>
  <dcterms:modified xsi:type="dcterms:W3CDTF">2012-05-21T23:11:00Z</dcterms:modified>
</cp:coreProperties>
</file>